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73F19" w14:textId="77777777" w:rsidR="007F273F" w:rsidRPr="006A338C" w:rsidRDefault="007F273F" w:rsidP="00187FEA">
      <w:pPr>
        <w:pStyle w:val="Tableofcontent1"/>
        <w:jc w:val="center"/>
        <w:rPr>
          <w:rFonts w:ascii="Times New Roman" w:hAnsi="Times New Roman"/>
        </w:rPr>
      </w:pPr>
      <w:bookmarkStart w:id="0" w:name="_Toc401905216"/>
      <w:bookmarkStart w:id="1" w:name="_Toc401905218"/>
      <w:bookmarkStart w:id="2" w:name="_GoBack"/>
      <w:bookmarkEnd w:id="2"/>
    </w:p>
    <w:p w14:paraId="689C91F3" w14:textId="77777777" w:rsidR="007F273F" w:rsidRPr="006A338C" w:rsidRDefault="007F273F" w:rsidP="00187FEA">
      <w:pPr>
        <w:pStyle w:val="Tableofcontent1"/>
        <w:jc w:val="center"/>
        <w:rPr>
          <w:rFonts w:ascii="Times New Roman" w:hAnsi="Times New Roman"/>
        </w:rPr>
      </w:pPr>
    </w:p>
    <w:p w14:paraId="5997F875" w14:textId="77777777" w:rsidR="007F273F" w:rsidRPr="006A338C" w:rsidRDefault="007F273F" w:rsidP="00187FEA">
      <w:pPr>
        <w:pStyle w:val="Tableofcontent1"/>
        <w:jc w:val="center"/>
        <w:rPr>
          <w:rFonts w:ascii="Times New Roman" w:hAnsi="Times New Roman"/>
        </w:rPr>
      </w:pPr>
    </w:p>
    <w:p w14:paraId="362390E6" w14:textId="77777777" w:rsidR="007F273F" w:rsidRPr="006A338C" w:rsidRDefault="007F273F" w:rsidP="00187FEA">
      <w:pPr>
        <w:pStyle w:val="Tableofcontent1"/>
        <w:jc w:val="center"/>
        <w:rPr>
          <w:rFonts w:ascii="Times New Roman" w:hAnsi="Times New Roman"/>
        </w:rPr>
      </w:pPr>
    </w:p>
    <w:bookmarkEnd w:id="0"/>
    <w:p w14:paraId="0D7A8CB8" w14:textId="77777777" w:rsidR="00F00D83" w:rsidRPr="006A338C" w:rsidRDefault="00F00D83" w:rsidP="00187FEA">
      <w:pPr>
        <w:pStyle w:val="Tableofcontent1"/>
        <w:jc w:val="center"/>
        <w:rPr>
          <w:rFonts w:ascii="Times New Roman" w:hAnsi="Times New Roman"/>
        </w:rPr>
      </w:pPr>
      <w:r w:rsidRPr="006A338C">
        <w:rPr>
          <w:rFonts w:ascii="Times New Roman" w:hAnsi="Times New Roman"/>
        </w:rPr>
        <w:t xml:space="preserve">STANDARD 2 </w:t>
      </w:r>
    </w:p>
    <w:p w14:paraId="3175150F" w14:textId="77777777" w:rsidR="00F00D83" w:rsidRPr="006A338C" w:rsidRDefault="00F00D83" w:rsidP="00187FEA">
      <w:pPr>
        <w:pStyle w:val="Tableofcontent1"/>
        <w:jc w:val="center"/>
        <w:rPr>
          <w:rFonts w:ascii="Times New Roman" w:hAnsi="Times New Roman"/>
        </w:rPr>
      </w:pPr>
      <w:r w:rsidRPr="006A338C">
        <w:rPr>
          <w:rFonts w:ascii="Times New Roman" w:hAnsi="Times New Roman"/>
        </w:rPr>
        <w:t>ELEMENT EVALUATION FORMS</w:t>
      </w:r>
    </w:p>
    <w:p w14:paraId="73B5AC59" w14:textId="77777777" w:rsidR="007F273F" w:rsidRPr="006A338C" w:rsidRDefault="007F273F" w:rsidP="00187FEA">
      <w:pPr>
        <w:pStyle w:val="Tableofcontent1"/>
        <w:jc w:val="center"/>
        <w:rPr>
          <w:rFonts w:ascii="Times New Roman" w:hAnsi="Times New Roman"/>
          <w:b w:val="0"/>
          <w:u w:val="none"/>
        </w:rPr>
      </w:pPr>
    </w:p>
    <w:p w14:paraId="1BA1D29D" w14:textId="77777777" w:rsidR="007F273F" w:rsidRPr="006A338C" w:rsidRDefault="007F273F" w:rsidP="00187FEA">
      <w:pPr>
        <w:pStyle w:val="Tableofcontent1"/>
        <w:jc w:val="center"/>
        <w:rPr>
          <w:rFonts w:ascii="Times New Roman" w:hAnsi="Times New Roman"/>
          <w:b w:val="0"/>
          <w:u w:val="none"/>
        </w:rPr>
      </w:pPr>
    </w:p>
    <w:p w14:paraId="2A198350" w14:textId="77777777" w:rsidR="007F273F" w:rsidRPr="006A338C" w:rsidRDefault="007F273F" w:rsidP="00187FEA">
      <w:pPr>
        <w:pStyle w:val="Tableofcontent1"/>
        <w:jc w:val="center"/>
        <w:rPr>
          <w:rFonts w:ascii="Times New Roman" w:hAnsi="Times New Roman"/>
          <w:b w:val="0"/>
          <w:u w:val="none"/>
        </w:rPr>
      </w:pPr>
    </w:p>
    <w:p w14:paraId="2FCF6955" w14:textId="77777777" w:rsidR="00AD6B6C" w:rsidRPr="00CE5EFF" w:rsidRDefault="00AD6B6C" w:rsidP="00187FEA">
      <w:pPr>
        <w:pStyle w:val="Tableofcontent4"/>
        <w:rPr>
          <w:rFonts w:ascii="Times New Roman" w:hAnsi="Times New Roman" w:cs="Times New Roman"/>
          <w:i/>
          <w:sz w:val="22"/>
          <w:szCs w:val="22"/>
        </w:rPr>
      </w:pPr>
      <w:r w:rsidRPr="00CE5EFF">
        <w:rPr>
          <w:rFonts w:ascii="Times New Roman" w:hAnsi="Times New Roman" w:cs="Times New Roman"/>
          <w:i/>
          <w:sz w:val="22"/>
          <w:szCs w:val="22"/>
        </w:rPr>
        <w:t>STANDARD 2: LEADERSHIP AND ADMINISTRATION</w:t>
      </w:r>
      <w:bookmarkEnd w:id="1"/>
    </w:p>
    <w:p w14:paraId="4308B07B" w14:textId="77777777" w:rsidR="00AD6B6C" w:rsidRPr="00CE5EFF" w:rsidRDefault="00AD6B6C" w:rsidP="00187FEA">
      <w:pPr>
        <w:pStyle w:val="NoSpacing"/>
        <w:rPr>
          <w:rFonts w:ascii="Times New Roman" w:eastAsiaTheme="minorHAnsi" w:hAnsi="Times New Roman"/>
          <w:b/>
          <w:i/>
          <w:snapToGrid/>
          <w:color w:val="0000CC"/>
          <w:sz w:val="22"/>
          <w:szCs w:val="22"/>
        </w:rPr>
      </w:pPr>
    </w:p>
    <w:p w14:paraId="3F6726EA" w14:textId="77777777" w:rsidR="00AD6B6C" w:rsidRPr="006A338C" w:rsidRDefault="00AD6B6C" w:rsidP="00187FEA">
      <w:pPr>
        <w:pStyle w:val="NoSpacing"/>
        <w:rPr>
          <w:rFonts w:ascii="Times New Roman" w:eastAsiaTheme="minorHAnsi" w:hAnsi="Times New Roman"/>
          <w:b/>
          <w:snapToGrid/>
          <w:color w:val="0000CC"/>
          <w:sz w:val="22"/>
          <w:szCs w:val="22"/>
        </w:rPr>
      </w:pPr>
      <w:r w:rsidRPr="00CE5EFF">
        <w:rPr>
          <w:rFonts w:ascii="Times New Roman" w:eastAsiaTheme="minorHAnsi" w:hAnsi="Times New Roman"/>
          <w:b/>
          <w:i/>
          <w:snapToGrid/>
          <w:color w:val="0000CC"/>
          <w:sz w:val="22"/>
          <w:szCs w:val="22"/>
        </w:rPr>
        <w:t>A medical school has a sufficient number of faculty in leadership roles and of senior administrative staff with the skills, time, and administrative support necessary to achieve the goals of the medical education program and to ensure the functional integration of all programmatic components.</w:t>
      </w:r>
    </w:p>
    <w:p w14:paraId="734CBCBE" w14:textId="77777777" w:rsidR="00AD6B6C" w:rsidRPr="006A338C" w:rsidRDefault="00AD6B6C" w:rsidP="00187FEA">
      <w:pPr>
        <w:pStyle w:val="NoSpacing"/>
        <w:rPr>
          <w:rFonts w:ascii="Times New Roman" w:hAnsi="Times New Roman"/>
        </w:rPr>
      </w:pPr>
    </w:p>
    <w:p w14:paraId="61F1A7C7" w14:textId="77777777" w:rsidR="00D87A86" w:rsidRPr="00886718" w:rsidRDefault="00D87A86" w:rsidP="00D87A86">
      <w:pPr>
        <w:pStyle w:val="NoSpacing"/>
        <w:rPr>
          <w:rFonts w:ascii="Times New Roman" w:hAnsi="Times New Roman"/>
        </w:rPr>
      </w:pPr>
    </w:p>
    <w:p w14:paraId="0EBE66B8" w14:textId="77777777" w:rsidR="00D87A86" w:rsidRPr="006B46C7" w:rsidRDefault="00D87A86" w:rsidP="00D87A86">
      <w:pPr>
        <w:pStyle w:val="NoSpacing"/>
        <w:ind w:left="360"/>
        <w:jc w:val="center"/>
        <w:rPr>
          <w:rFonts w:ascii="Times New Roman" w:hAnsi="Times New Roman"/>
        </w:rPr>
      </w:pPr>
      <w:r w:rsidRPr="006B46C7">
        <w:rPr>
          <w:rFonts w:ascii="Times New Roman" w:hAnsi="Times New Roman"/>
        </w:rPr>
        <w:t>==========================================</w:t>
      </w:r>
    </w:p>
    <w:p w14:paraId="39776A20" w14:textId="77777777" w:rsidR="00D87A86" w:rsidRPr="006B46C7" w:rsidRDefault="00D87A86" w:rsidP="00D87A86">
      <w:pPr>
        <w:pStyle w:val="NoSpacing"/>
        <w:ind w:left="851" w:hanging="851"/>
        <w:rPr>
          <w:rFonts w:ascii="Times New Roman" w:hAnsi="Times New Roman"/>
        </w:rPr>
      </w:pPr>
    </w:p>
    <w:p w14:paraId="352F19D4" w14:textId="77777777" w:rsidR="00D87A86" w:rsidRPr="006B46C7" w:rsidRDefault="00D87A86" w:rsidP="00D87A86">
      <w:pPr>
        <w:pStyle w:val="NoSpacing"/>
        <w:ind w:left="851" w:hanging="851"/>
        <w:rPr>
          <w:rFonts w:ascii="Times New Roman" w:hAnsi="Times New Roman"/>
        </w:rPr>
      </w:pPr>
    </w:p>
    <w:p w14:paraId="6AFEA970" w14:textId="77777777" w:rsidR="00D87A86" w:rsidRPr="00980779" w:rsidRDefault="00D87A86" w:rsidP="00D87A86">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46B71C35" w14:textId="77777777" w:rsidR="00D87A86" w:rsidRPr="00980779" w:rsidRDefault="00D87A86" w:rsidP="00D87A86">
      <w:pPr>
        <w:pStyle w:val="NoSpacing"/>
        <w:ind w:left="851" w:hanging="851"/>
        <w:rPr>
          <w:rFonts w:ascii="Times New Roman" w:hAnsi="Times New Roman"/>
        </w:rPr>
      </w:pPr>
    </w:p>
    <w:p w14:paraId="79C1F418" w14:textId="77777777" w:rsidR="009007CD" w:rsidRPr="006A338C" w:rsidRDefault="009007CD" w:rsidP="009007CD">
      <w:pPr>
        <w:pStyle w:val="NoSpacing"/>
        <w:rPr>
          <w:rFonts w:ascii="Times New Roman" w:hAnsi="Times New Roman"/>
        </w:rPr>
      </w:pPr>
    </w:p>
    <w:p w14:paraId="20BE2A91" w14:textId="77777777" w:rsidR="009007CD" w:rsidRPr="006A338C" w:rsidRDefault="009007CD" w:rsidP="009007CD">
      <w:pPr>
        <w:pStyle w:val="Header"/>
        <w:jc w:val="center"/>
        <w:rPr>
          <w:rFonts w:ascii="Times New Roman" w:hAnsi="Times New Roman" w:cs="Times New Roman"/>
          <w:b/>
          <w:sz w:val="24"/>
          <w:szCs w:val="24"/>
        </w:rPr>
      </w:pPr>
      <w:r w:rsidRPr="006A338C">
        <w:rPr>
          <w:rFonts w:ascii="Times New Roman" w:hAnsi="Times New Roman" w:cs="Times New Roman"/>
          <w:b/>
          <w:sz w:val="24"/>
          <w:szCs w:val="24"/>
        </w:rPr>
        <w:t>Medical School Self-Study Subcommittee</w:t>
      </w:r>
    </w:p>
    <w:p w14:paraId="3A73BB3E" w14:textId="77777777" w:rsidR="009007CD" w:rsidRPr="006A338C" w:rsidRDefault="009007CD" w:rsidP="009007CD">
      <w:pPr>
        <w:pStyle w:val="Header"/>
        <w:jc w:val="center"/>
        <w:rPr>
          <w:rFonts w:ascii="Times New Roman" w:hAnsi="Times New Roman" w:cs="Times New Roman"/>
          <w:b/>
          <w:sz w:val="24"/>
          <w:szCs w:val="24"/>
        </w:rPr>
      </w:pPr>
      <w:r w:rsidRPr="006A338C">
        <w:rPr>
          <w:rFonts w:ascii="Times New Roman" w:hAnsi="Times New Roman" w:cs="Times New Roman"/>
          <w:b/>
          <w:sz w:val="24"/>
          <w:szCs w:val="24"/>
        </w:rPr>
        <w:t>Standard 2 Element Rating Table</w:t>
      </w:r>
    </w:p>
    <w:p w14:paraId="04E306B4" w14:textId="77777777" w:rsidR="009007CD" w:rsidRPr="006A338C" w:rsidRDefault="009007CD" w:rsidP="009007CD">
      <w:pPr>
        <w:spacing w:after="0" w:line="240" w:lineRule="auto"/>
        <w:rPr>
          <w:rFonts w:ascii="Times New Roman" w:hAnsi="Times New Roman" w:cs="Times New Roman"/>
          <w:sz w:val="20"/>
          <w:szCs w:val="20"/>
        </w:rPr>
      </w:pP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6946"/>
      </w:tblGrid>
      <w:tr w:rsidR="009007CD" w:rsidRPr="006A338C" w14:paraId="7A035225" w14:textId="77777777" w:rsidTr="003A2EAC">
        <w:tc>
          <w:tcPr>
            <w:tcW w:w="1384" w:type="dxa"/>
            <w:shd w:val="clear" w:color="auto" w:fill="auto"/>
          </w:tcPr>
          <w:p w14:paraId="1484DE51"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Standard 2</w:t>
            </w:r>
          </w:p>
        </w:tc>
        <w:tc>
          <w:tcPr>
            <w:tcW w:w="6946" w:type="dxa"/>
            <w:shd w:val="clear" w:color="auto" w:fill="auto"/>
          </w:tcPr>
          <w:p w14:paraId="4851825F"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Leadership and Administration</w:t>
            </w:r>
          </w:p>
        </w:tc>
      </w:tr>
      <w:tr w:rsidR="009007CD" w:rsidRPr="006A338C" w14:paraId="105F620B" w14:textId="77777777" w:rsidTr="003A2EAC">
        <w:tc>
          <w:tcPr>
            <w:tcW w:w="1384" w:type="dxa"/>
            <w:shd w:val="clear" w:color="auto" w:fill="auto"/>
          </w:tcPr>
          <w:p w14:paraId="6C735B43"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Element</w:t>
            </w:r>
          </w:p>
        </w:tc>
        <w:tc>
          <w:tcPr>
            <w:tcW w:w="6946" w:type="dxa"/>
            <w:shd w:val="clear" w:color="auto" w:fill="auto"/>
          </w:tcPr>
          <w:p w14:paraId="20810311" w14:textId="77777777" w:rsidR="009007CD" w:rsidRPr="006A338C" w:rsidRDefault="009007CD" w:rsidP="003A2EAC">
            <w:pPr>
              <w:spacing w:after="0" w:line="240" w:lineRule="auto"/>
              <w:rPr>
                <w:rFonts w:ascii="Times New Roman" w:hAnsi="Times New Roman" w:cs="Times New Roman"/>
                <w:sz w:val="20"/>
                <w:szCs w:val="20"/>
              </w:rPr>
            </w:pPr>
          </w:p>
        </w:tc>
      </w:tr>
      <w:tr w:rsidR="009007CD" w:rsidRPr="006A338C" w14:paraId="58B103AE" w14:textId="77777777" w:rsidTr="003A2EAC">
        <w:tc>
          <w:tcPr>
            <w:tcW w:w="1384" w:type="dxa"/>
            <w:shd w:val="clear" w:color="auto" w:fill="00B050"/>
          </w:tcPr>
          <w:p w14:paraId="364102AF"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2.1</w:t>
            </w:r>
          </w:p>
        </w:tc>
        <w:tc>
          <w:tcPr>
            <w:tcW w:w="6946" w:type="dxa"/>
            <w:shd w:val="clear" w:color="auto" w:fill="auto"/>
          </w:tcPr>
          <w:p w14:paraId="7710C05F"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Senior Leadership, Senior Administrative Staff and Faculty Appointments</w:t>
            </w:r>
          </w:p>
        </w:tc>
      </w:tr>
      <w:tr w:rsidR="009007CD" w:rsidRPr="006A338C" w14:paraId="689F4608" w14:textId="77777777" w:rsidTr="003A2EAC">
        <w:tc>
          <w:tcPr>
            <w:tcW w:w="1384" w:type="dxa"/>
            <w:shd w:val="clear" w:color="auto" w:fill="auto"/>
          </w:tcPr>
          <w:p w14:paraId="19E71E21"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2.2</w:t>
            </w:r>
          </w:p>
        </w:tc>
        <w:tc>
          <w:tcPr>
            <w:tcW w:w="6946" w:type="dxa"/>
            <w:shd w:val="clear" w:color="auto" w:fill="auto"/>
          </w:tcPr>
          <w:p w14:paraId="527B8B63"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Dean’s Qualifications</w:t>
            </w:r>
          </w:p>
        </w:tc>
      </w:tr>
      <w:tr w:rsidR="009007CD" w:rsidRPr="006A338C" w14:paraId="780D347A" w14:textId="77777777" w:rsidTr="003A2EAC">
        <w:tc>
          <w:tcPr>
            <w:tcW w:w="1384" w:type="dxa"/>
            <w:shd w:val="clear" w:color="auto" w:fill="auto"/>
          </w:tcPr>
          <w:p w14:paraId="414E7E6B"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2.3</w:t>
            </w:r>
          </w:p>
        </w:tc>
        <w:tc>
          <w:tcPr>
            <w:tcW w:w="6946" w:type="dxa"/>
            <w:shd w:val="clear" w:color="auto" w:fill="auto"/>
          </w:tcPr>
          <w:p w14:paraId="7B549CB8"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Access and Authority of the Dean</w:t>
            </w:r>
          </w:p>
        </w:tc>
      </w:tr>
      <w:tr w:rsidR="009007CD" w:rsidRPr="006A338C" w14:paraId="1A1C5DE6" w14:textId="77777777" w:rsidTr="003A2EAC">
        <w:tc>
          <w:tcPr>
            <w:tcW w:w="1384" w:type="dxa"/>
            <w:shd w:val="clear" w:color="auto" w:fill="auto"/>
          </w:tcPr>
          <w:p w14:paraId="2DA3336B"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2.4</w:t>
            </w:r>
          </w:p>
        </w:tc>
        <w:tc>
          <w:tcPr>
            <w:tcW w:w="6946" w:type="dxa"/>
            <w:shd w:val="clear" w:color="auto" w:fill="auto"/>
          </w:tcPr>
          <w:p w14:paraId="68F85687"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Sufficiency of Administrative Staff</w:t>
            </w:r>
          </w:p>
        </w:tc>
      </w:tr>
      <w:tr w:rsidR="009007CD" w:rsidRPr="006A338C" w14:paraId="469377D2" w14:textId="77777777" w:rsidTr="003A2EAC">
        <w:tc>
          <w:tcPr>
            <w:tcW w:w="1384" w:type="dxa"/>
            <w:shd w:val="clear" w:color="auto" w:fill="auto"/>
          </w:tcPr>
          <w:p w14:paraId="4D4B06C3"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2.5</w:t>
            </w:r>
          </w:p>
        </w:tc>
        <w:tc>
          <w:tcPr>
            <w:tcW w:w="6946" w:type="dxa"/>
            <w:shd w:val="clear" w:color="auto" w:fill="auto"/>
          </w:tcPr>
          <w:p w14:paraId="524F483F"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Responsibility of and to the Dean</w:t>
            </w:r>
          </w:p>
        </w:tc>
      </w:tr>
      <w:tr w:rsidR="009007CD" w:rsidRPr="006A338C" w14:paraId="10431706" w14:textId="77777777" w:rsidTr="003A2EAC">
        <w:tc>
          <w:tcPr>
            <w:tcW w:w="1384" w:type="dxa"/>
            <w:shd w:val="clear" w:color="auto" w:fill="auto"/>
          </w:tcPr>
          <w:p w14:paraId="22689273"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2.6</w:t>
            </w:r>
          </w:p>
        </w:tc>
        <w:tc>
          <w:tcPr>
            <w:tcW w:w="6946" w:type="dxa"/>
            <w:shd w:val="clear" w:color="auto" w:fill="auto"/>
          </w:tcPr>
          <w:p w14:paraId="20C7137B" w14:textId="77777777" w:rsidR="009007CD" w:rsidRPr="006A338C" w:rsidRDefault="009007CD" w:rsidP="003A2EAC">
            <w:pPr>
              <w:spacing w:after="0" w:line="240" w:lineRule="auto"/>
              <w:rPr>
                <w:rFonts w:ascii="Times New Roman" w:hAnsi="Times New Roman" w:cs="Times New Roman"/>
                <w:sz w:val="20"/>
                <w:szCs w:val="20"/>
              </w:rPr>
            </w:pPr>
            <w:r w:rsidRPr="006A338C">
              <w:rPr>
                <w:rFonts w:ascii="Times New Roman" w:hAnsi="Times New Roman" w:cs="Times New Roman"/>
                <w:sz w:val="20"/>
                <w:szCs w:val="20"/>
              </w:rPr>
              <w:t xml:space="preserve">Functional Integration of </w:t>
            </w:r>
            <w:r w:rsidR="00D87A86">
              <w:rPr>
                <w:rFonts w:ascii="Times New Roman" w:hAnsi="Times New Roman" w:cs="Times New Roman"/>
                <w:sz w:val="20"/>
                <w:szCs w:val="20"/>
              </w:rPr>
              <w:t xml:space="preserve">the </w:t>
            </w:r>
            <w:r w:rsidRPr="006A338C">
              <w:rPr>
                <w:rFonts w:ascii="Times New Roman" w:hAnsi="Times New Roman" w:cs="Times New Roman"/>
                <w:sz w:val="20"/>
                <w:szCs w:val="20"/>
              </w:rPr>
              <w:t>Faculty</w:t>
            </w:r>
          </w:p>
        </w:tc>
      </w:tr>
    </w:tbl>
    <w:p w14:paraId="78D703A3" w14:textId="77777777" w:rsidR="009007CD" w:rsidRPr="006A338C" w:rsidRDefault="009007CD" w:rsidP="009007CD">
      <w:pPr>
        <w:spacing w:line="240" w:lineRule="auto"/>
        <w:rPr>
          <w:rFonts w:ascii="Times New Roman" w:hAnsi="Times New Roman" w:cs="Times New Roman"/>
          <w:sz w:val="20"/>
          <w:szCs w:val="20"/>
        </w:rPr>
      </w:pPr>
    </w:p>
    <w:p w14:paraId="6BB388D6" w14:textId="77777777" w:rsidR="009007CD" w:rsidRPr="006A338C" w:rsidRDefault="009007CD" w:rsidP="009007CD">
      <w:pPr>
        <w:spacing w:after="0" w:line="240" w:lineRule="auto"/>
        <w:rPr>
          <w:rFonts w:ascii="Times New Roman" w:hAnsi="Times New Roman" w:cs="Times New Roman"/>
          <w:b/>
          <w:sz w:val="20"/>
        </w:rPr>
      </w:pPr>
      <w:r w:rsidRPr="006A338C">
        <w:rPr>
          <w:rFonts w:ascii="Times New Roman" w:hAnsi="Times New Roman" w:cs="Times New Roman"/>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9007CD" w:rsidRPr="006A338C" w14:paraId="7779994D" w14:textId="77777777" w:rsidTr="003A2EAC">
        <w:tc>
          <w:tcPr>
            <w:tcW w:w="4219" w:type="dxa"/>
            <w:shd w:val="clear" w:color="auto" w:fill="auto"/>
          </w:tcPr>
          <w:p w14:paraId="61956710" w14:textId="77777777" w:rsidR="009007CD" w:rsidRPr="006A338C" w:rsidRDefault="009007CD" w:rsidP="003A2EAC">
            <w:pPr>
              <w:spacing w:after="0" w:line="240" w:lineRule="auto"/>
              <w:rPr>
                <w:rFonts w:ascii="Times New Roman" w:hAnsi="Times New Roman" w:cs="Times New Roman"/>
                <w:b/>
                <w:sz w:val="20"/>
              </w:rPr>
            </w:pPr>
            <w:r w:rsidRPr="006A338C">
              <w:rPr>
                <w:rFonts w:ascii="Times New Roman" w:hAnsi="Times New Roman" w:cs="Times New Roman"/>
                <w:sz w:val="20"/>
              </w:rPr>
              <w:t>Labeling Code</w:t>
            </w:r>
          </w:p>
        </w:tc>
        <w:tc>
          <w:tcPr>
            <w:tcW w:w="1134" w:type="dxa"/>
            <w:shd w:val="clear" w:color="auto" w:fill="auto"/>
          </w:tcPr>
          <w:p w14:paraId="3B9FAB40" w14:textId="77777777" w:rsidR="009007CD" w:rsidRPr="006A338C" w:rsidRDefault="009007CD" w:rsidP="003A2EAC">
            <w:pPr>
              <w:spacing w:after="0" w:line="240" w:lineRule="auto"/>
              <w:rPr>
                <w:rFonts w:ascii="Times New Roman" w:hAnsi="Times New Roman" w:cs="Times New Roman"/>
                <w:b/>
                <w:sz w:val="20"/>
              </w:rPr>
            </w:pPr>
            <w:r w:rsidRPr="006A338C">
              <w:rPr>
                <w:rFonts w:ascii="Times New Roman" w:hAnsi="Times New Roman" w:cs="Times New Roman"/>
                <w:sz w:val="20"/>
              </w:rPr>
              <w:t>Color</w:t>
            </w:r>
          </w:p>
        </w:tc>
      </w:tr>
      <w:tr w:rsidR="009007CD" w:rsidRPr="006A338C" w14:paraId="10C16CDD" w14:textId="77777777" w:rsidTr="003A2EAC">
        <w:tc>
          <w:tcPr>
            <w:tcW w:w="4219" w:type="dxa"/>
            <w:shd w:val="clear" w:color="auto" w:fill="auto"/>
          </w:tcPr>
          <w:p w14:paraId="0EFB2420" w14:textId="77777777" w:rsidR="009007CD" w:rsidRPr="006A338C" w:rsidRDefault="009007CD" w:rsidP="003A2EAC">
            <w:pPr>
              <w:spacing w:after="0" w:line="240" w:lineRule="auto"/>
              <w:rPr>
                <w:rFonts w:ascii="Times New Roman" w:hAnsi="Times New Roman" w:cs="Times New Roman"/>
                <w:b/>
                <w:sz w:val="20"/>
              </w:rPr>
            </w:pPr>
            <w:r w:rsidRPr="006A338C">
              <w:rPr>
                <w:rFonts w:ascii="Times New Roman" w:hAnsi="Times New Roman" w:cs="Times New Roman"/>
                <w:sz w:val="20"/>
              </w:rPr>
              <w:t>Satisfactory</w:t>
            </w:r>
          </w:p>
        </w:tc>
        <w:tc>
          <w:tcPr>
            <w:tcW w:w="1134" w:type="dxa"/>
            <w:shd w:val="clear" w:color="auto" w:fill="00B050"/>
          </w:tcPr>
          <w:p w14:paraId="53A58A8F" w14:textId="77777777" w:rsidR="009007CD" w:rsidRPr="006A338C" w:rsidRDefault="009007CD" w:rsidP="003A2EAC">
            <w:pPr>
              <w:spacing w:after="0" w:line="240" w:lineRule="auto"/>
              <w:rPr>
                <w:rFonts w:ascii="Times New Roman" w:hAnsi="Times New Roman" w:cs="Times New Roman"/>
                <w:b/>
                <w:sz w:val="20"/>
              </w:rPr>
            </w:pPr>
          </w:p>
        </w:tc>
      </w:tr>
      <w:tr w:rsidR="009007CD" w:rsidRPr="006A338C" w14:paraId="7550F4DB" w14:textId="77777777" w:rsidTr="003A2EAC">
        <w:tc>
          <w:tcPr>
            <w:tcW w:w="4219" w:type="dxa"/>
            <w:shd w:val="clear" w:color="auto" w:fill="auto"/>
          </w:tcPr>
          <w:p w14:paraId="677A16C0" w14:textId="77777777" w:rsidR="009007CD" w:rsidRPr="006A338C" w:rsidRDefault="009007CD" w:rsidP="003A2EAC">
            <w:pPr>
              <w:spacing w:after="0" w:line="240" w:lineRule="auto"/>
              <w:rPr>
                <w:rFonts w:ascii="Times New Roman" w:hAnsi="Times New Roman" w:cs="Times New Roman"/>
                <w:b/>
                <w:sz w:val="20"/>
              </w:rPr>
            </w:pPr>
            <w:r w:rsidRPr="006A338C">
              <w:rPr>
                <w:rFonts w:ascii="Times New Roman" w:hAnsi="Times New Roman" w:cs="Times New Roman"/>
                <w:sz w:val="20"/>
              </w:rPr>
              <w:t>Satisfactory with a need for monitoring</w:t>
            </w:r>
          </w:p>
        </w:tc>
        <w:tc>
          <w:tcPr>
            <w:tcW w:w="1134" w:type="dxa"/>
            <w:shd w:val="clear" w:color="auto" w:fill="FFFF00"/>
          </w:tcPr>
          <w:p w14:paraId="51C7B3FE" w14:textId="77777777" w:rsidR="009007CD" w:rsidRPr="006A338C" w:rsidRDefault="009007CD" w:rsidP="003A2EAC">
            <w:pPr>
              <w:spacing w:after="0" w:line="240" w:lineRule="auto"/>
              <w:rPr>
                <w:rFonts w:ascii="Times New Roman" w:hAnsi="Times New Roman" w:cs="Times New Roman"/>
                <w:b/>
                <w:sz w:val="20"/>
              </w:rPr>
            </w:pPr>
          </w:p>
        </w:tc>
      </w:tr>
      <w:tr w:rsidR="009007CD" w:rsidRPr="006A338C" w14:paraId="18EF434F" w14:textId="77777777" w:rsidTr="003A2EAC">
        <w:tc>
          <w:tcPr>
            <w:tcW w:w="4219" w:type="dxa"/>
            <w:shd w:val="clear" w:color="auto" w:fill="auto"/>
          </w:tcPr>
          <w:p w14:paraId="3DCE70BE" w14:textId="77777777" w:rsidR="009007CD" w:rsidRPr="006A338C" w:rsidRDefault="009007CD" w:rsidP="003A2EAC">
            <w:pPr>
              <w:spacing w:after="0" w:line="240" w:lineRule="auto"/>
              <w:rPr>
                <w:rFonts w:ascii="Times New Roman" w:hAnsi="Times New Roman" w:cs="Times New Roman"/>
                <w:b/>
                <w:sz w:val="20"/>
              </w:rPr>
            </w:pPr>
            <w:r w:rsidRPr="006A338C">
              <w:rPr>
                <w:rFonts w:ascii="Times New Roman" w:hAnsi="Times New Roman" w:cs="Times New Roman"/>
                <w:sz w:val="20"/>
              </w:rPr>
              <w:t>Unsatisfactory</w:t>
            </w:r>
          </w:p>
        </w:tc>
        <w:tc>
          <w:tcPr>
            <w:tcW w:w="1134" w:type="dxa"/>
            <w:shd w:val="clear" w:color="auto" w:fill="FF0000"/>
          </w:tcPr>
          <w:p w14:paraId="33C7F42D" w14:textId="77777777" w:rsidR="009007CD" w:rsidRPr="006A338C" w:rsidRDefault="009007CD" w:rsidP="003A2EAC">
            <w:pPr>
              <w:spacing w:after="0" w:line="240" w:lineRule="auto"/>
              <w:rPr>
                <w:rFonts w:ascii="Times New Roman" w:hAnsi="Times New Roman" w:cs="Times New Roman"/>
                <w:b/>
                <w:sz w:val="20"/>
              </w:rPr>
            </w:pPr>
          </w:p>
        </w:tc>
      </w:tr>
    </w:tbl>
    <w:p w14:paraId="2DF5E2D3" w14:textId="77777777" w:rsidR="009007CD" w:rsidRPr="006A338C" w:rsidRDefault="009007CD" w:rsidP="009007CD">
      <w:pPr>
        <w:spacing w:line="240" w:lineRule="auto"/>
        <w:rPr>
          <w:rFonts w:ascii="Times New Roman" w:hAnsi="Times New Roman" w:cs="Times New Roman"/>
          <w:b/>
          <w:sz w:val="20"/>
        </w:rPr>
      </w:pPr>
    </w:p>
    <w:p w14:paraId="4D0B8A2D" w14:textId="77777777" w:rsidR="009007CD" w:rsidRPr="006A338C" w:rsidRDefault="009007CD" w:rsidP="009007CD">
      <w:pPr>
        <w:spacing w:line="240" w:lineRule="auto"/>
        <w:rPr>
          <w:rFonts w:ascii="Times New Roman" w:hAnsi="Times New Roman" w:cs="Times New Roman"/>
          <w:sz w:val="20"/>
          <w:szCs w:val="20"/>
        </w:rPr>
      </w:pPr>
    </w:p>
    <w:p w14:paraId="4EC0ABCD" w14:textId="77777777" w:rsidR="009007CD" w:rsidRPr="006A338C" w:rsidRDefault="009007CD" w:rsidP="009007CD">
      <w:pPr>
        <w:spacing w:line="240" w:lineRule="auto"/>
        <w:rPr>
          <w:rFonts w:ascii="Times New Roman" w:hAnsi="Times New Roman" w:cs="Times New Roman"/>
          <w:sz w:val="20"/>
          <w:szCs w:val="20"/>
        </w:rPr>
      </w:pPr>
      <w:r w:rsidRPr="006A338C">
        <w:rPr>
          <w:rFonts w:ascii="Times New Roman" w:hAnsi="Times New Roman" w:cs="Times New Roman"/>
          <w:sz w:val="20"/>
          <w:szCs w:val="20"/>
        </w:rPr>
        <w:t>Note:  If element 2.1 was rated as Satisfactory, the cell with the corresponding element number would be shaded green as shown above as an example.</w:t>
      </w:r>
    </w:p>
    <w:p w14:paraId="508BADF0" w14:textId="77777777" w:rsidR="004F48DF" w:rsidRPr="006A338C" w:rsidRDefault="004F48DF" w:rsidP="00187FEA">
      <w:pPr>
        <w:pStyle w:val="NoSpacing"/>
        <w:rPr>
          <w:rFonts w:ascii="Times New Roman" w:hAnsi="Times New Roman"/>
        </w:rPr>
      </w:pPr>
    </w:p>
    <w:p w14:paraId="199CC18F" w14:textId="77777777" w:rsidR="004F48DF" w:rsidRPr="006A338C" w:rsidRDefault="004F48DF" w:rsidP="00187FEA">
      <w:pPr>
        <w:spacing w:line="240" w:lineRule="auto"/>
        <w:rPr>
          <w:rFonts w:ascii="Times New Roman" w:hAnsi="Times New Roman" w:cs="Times New Roman"/>
          <w:sz w:val="20"/>
          <w:szCs w:val="20"/>
        </w:rPr>
      </w:pPr>
      <w:r w:rsidRPr="006A338C">
        <w:rPr>
          <w:rFonts w:ascii="Times New Roman" w:hAnsi="Times New Roman" w:cs="Times New Roman"/>
          <w:sz w:val="20"/>
          <w:szCs w:val="20"/>
        </w:rPr>
        <w:br w:type="page"/>
      </w:r>
    </w:p>
    <w:p w14:paraId="2DBA379C" w14:textId="77777777" w:rsidR="00212077" w:rsidRPr="00CE5EFF" w:rsidRDefault="00AD6B6C" w:rsidP="00187FEA">
      <w:pPr>
        <w:spacing w:line="240" w:lineRule="auto"/>
        <w:rPr>
          <w:rFonts w:ascii="Times New Roman" w:hAnsi="Times New Roman" w:cs="Times New Roman"/>
          <w:sz w:val="20"/>
          <w:szCs w:val="20"/>
        </w:rPr>
      </w:pPr>
      <w:r w:rsidRPr="00CE5EFF">
        <w:rPr>
          <w:rFonts w:ascii="Times New Roman" w:hAnsi="Times New Roman" w:cs="Times New Roman"/>
          <w:b/>
          <w:i/>
          <w:color w:val="0000CC"/>
          <w:sz w:val="20"/>
          <w:szCs w:val="20"/>
        </w:rPr>
        <w:lastRenderedPageBreak/>
        <w:t>2.1 SENIOR LEADERSHIP, SENIOR ADMINISTRATIVE STAFF AND FACULTY APPOINTMENTS</w:t>
      </w:r>
      <w:r w:rsidRPr="00CE5EFF">
        <w:rPr>
          <w:rFonts w:ascii="Times New Roman" w:hAnsi="Times New Roman" w:cs="Times New Roman"/>
          <w:sz w:val="20"/>
          <w:szCs w:val="20"/>
        </w:rPr>
        <w:t xml:space="preserve"> </w:t>
      </w:r>
    </w:p>
    <w:p w14:paraId="5BF41909" w14:textId="77777777" w:rsidR="00AD6B6C" w:rsidRPr="00CE5EFF" w:rsidRDefault="00AD6B6C" w:rsidP="003F4354">
      <w:pPr>
        <w:spacing w:line="240" w:lineRule="auto"/>
        <w:rPr>
          <w:rFonts w:ascii="Times New Roman" w:hAnsi="Times New Roman" w:cs="Times New Roman"/>
          <w:sz w:val="20"/>
          <w:szCs w:val="20"/>
        </w:rPr>
      </w:pPr>
      <w:r w:rsidRPr="00CE5EFF">
        <w:rPr>
          <w:rFonts w:ascii="Times New Roman" w:hAnsi="Times New Roman" w:cs="Times New Roman"/>
          <w:b/>
          <w:i/>
          <w:color w:val="0000CC"/>
          <w:sz w:val="20"/>
          <w:szCs w:val="20"/>
        </w:rPr>
        <w:t>The dean and those to whom he or she delegates authority (e.g., vice, associate, assistant deans), department heads, and senior administrative staff and faculty of a medical school are appointed by, or on the authority of, the governing board of the university.</w:t>
      </w:r>
    </w:p>
    <w:p w14:paraId="3E716568" w14:textId="77777777" w:rsidR="00951AF7" w:rsidRPr="006A338C" w:rsidRDefault="00951AF7" w:rsidP="00951AF7">
      <w:pPr>
        <w:pStyle w:val="NoSpacing"/>
        <w:rPr>
          <w:rFonts w:ascii="Times New Roman" w:hAnsi="Times New Roman"/>
          <w:b/>
        </w:rPr>
      </w:pPr>
    </w:p>
    <w:tbl>
      <w:tblPr>
        <w:tblStyle w:val="TableGrid"/>
        <w:tblW w:w="9576" w:type="dxa"/>
        <w:shd w:val="clear" w:color="auto" w:fill="B6DDE8" w:themeFill="accent5" w:themeFillTint="66"/>
        <w:tblLook w:val="04A0" w:firstRow="1" w:lastRow="0" w:firstColumn="1" w:lastColumn="0" w:noHBand="0" w:noVBand="1"/>
      </w:tblPr>
      <w:tblGrid>
        <w:gridCol w:w="9576"/>
      </w:tblGrid>
      <w:tr w:rsidR="00951AF7" w:rsidRPr="006A338C" w14:paraId="7FFC62D5" w14:textId="77777777" w:rsidTr="006935CD">
        <w:tc>
          <w:tcPr>
            <w:tcW w:w="9576" w:type="dxa"/>
            <w:shd w:val="clear" w:color="auto" w:fill="B6DDE8" w:themeFill="accent5" w:themeFillTint="66"/>
          </w:tcPr>
          <w:p w14:paraId="1F4C1948" w14:textId="77777777" w:rsidR="00951AF7" w:rsidRPr="006A338C" w:rsidRDefault="00951AF7" w:rsidP="006935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sz w:val="20"/>
                <w:szCs w:val="20"/>
              </w:rPr>
            </w:pPr>
            <w:r w:rsidRPr="006A338C">
              <w:rPr>
                <w:rFonts w:ascii="Times New Roman" w:hAnsi="Times New Roman" w:cs="Times New Roman"/>
                <w:sz w:val="20"/>
                <w:szCs w:val="20"/>
              </w:rPr>
              <w:t>Definitions taken from CACMS lexicon</w:t>
            </w:r>
          </w:p>
          <w:p w14:paraId="4572921C" w14:textId="77777777" w:rsidR="00951AF7" w:rsidRPr="006A338C" w:rsidRDefault="00951AF7" w:rsidP="00F5108E">
            <w:pPr>
              <w:pStyle w:val="ListParagraph"/>
              <w:widowControl w:val="0"/>
              <w:numPr>
                <w:ilvl w:val="0"/>
                <w:numId w:val="1"/>
              </w:numPr>
              <w:tabs>
                <w:tab w:val="left" w:pos="342"/>
                <w:tab w:val="left" w:pos="1134"/>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ind w:left="1008" w:hanging="1008"/>
              <w:rPr>
                <w:rFonts w:ascii="Times New Roman" w:hAnsi="Times New Roman" w:cs="Times New Roman"/>
                <w:i/>
                <w:sz w:val="20"/>
                <w:szCs w:val="20"/>
              </w:rPr>
            </w:pPr>
            <w:r w:rsidRPr="006A338C">
              <w:rPr>
                <w:rFonts w:ascii="Times New Roman" w:hAnsi="Times New Roman" w:cs="Times New Roman"/>
                <w:i/>
                <w:sz w:val="20"/>
                <w:szCs w:val="20"/>
              </w:rPr>
              <w:t>Senior administrative staff:  Individuals in high-level positions responsible for the operation of the medical school e.g., finances, information technology, and facilities.</w:t>
            </w:r>
          </w:p>
          <w:p w14:paraId="575C036D" w14:textId="77777777" w:rsidR="00951AF7" w:rsidRPr="006A338C" w:rsidRDefault="00951AF7" w:rsidP="00F5108E">
            <w:pPr>
              <w:pStyle w:val="ListParagraph"/>
              <w:widowControl w:val="0"/>
              <w:numPr>
                <w:ilvl w:val="0"/>
                <w:numId w:val="1"/>
              </w:numPr>
              <w:tabs>
                <w:tab w:val="left" w:pos="342"/>
                <w:tab w:val="left" w:pos="1120"/>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ind w:left="567" w:hanging="567"/>
              <w:rPr>
                <w:rFonts w:ascii="Times New Roman" w:hAnsi="Times New Roman" w:cs="Times New Roman"/>
                <w:i/>
                <w:sz w:val="20"/>
                <w:szCs w:val="20"/>
              </w:rPr>
            </w:pPr>
            <w:r w:rsidRPr="006A338C">
              <w:rPr>
                <w:rFonts w:ascii="Times New Roman" w:hAnsi="Times New Roman" w:cs="Times New Roman"/>
                <w:i/>
                <w:sz w:val="20"/>
                <w:szCs w:val="20"/>
              </w:rPr>
              <w:t>University:  The university or universities of which the medical school is a part.</w:t>
            </w:r>
          </w:p>
        </w:tc>
      </w:tr>
    </w:tbl>
    <w:p w14:paraId="10687759" w14:textId="77777777" w:rsidR="00AD6B6C" w:rsidRDefault="00AD6B6C" w:rsidP="00187FEA">
      <w:pPr>
        <w:pStyle w:val="NoSpacing"/>
        <w:rPr>
          <w:rFonts w:ascii="Times New Roman" w:hAnsi="Times New Roman"/>
        </w:rPr>
      </w:pPr>
    </w:p>
    <w:p w14:paraId="12B74F73" w14:textId="77777777" w:rsidR="00CE5EFF" w:rsidRPr="006A338C" w:rsidRDefault="00CE5EFF" w:rsidP="00187FEA">
      <w:pPr>
        <w:pStyle w:val="NoSpacing"/>
        <w:rPr>
          <w:rFonts w:ascii="Times New Roman" w:hAnsi="Times New Roman"/>
        </w:rPr>
      </w:pPr>
    </w:p>
    <w:p w14:paraId="1D6FB882" w14:textId="77777777" w:rsidR="00D87A86" w:rsidRPr="00CE5EFF" w:rsidRDefault="00D87A86" w:rsidP="00D87A86">
      <w:pPr>
        <w:pStyle w:val="NoSpacing"/>
        <w:rPr>
          <w:rFonts w:ascii="Times New Roman" w:eastAsiaTheme="minorHAnsi" w:hAnsi="Times New Roman" w:cstheme="minorBidi"/>
          <w:b/>
          <w:bCs/>
          <w:snapToGrid/>
          <w:color w:val="000000"/>
          <w:szCs w:val="22"/>
          <w:u w:val="single"/>
        </w:rPr>
      </w:pPr>
      <w:r w:rsidRPr="00CE5EFF">
        <w:rPr>
          <w:rFonts w:ascii="Times New Roman" w:eastAsiaTheme="minorHAnsi" w:hAnsi="Times New Roman" w:cstheme="minorBidi"/>
          <w:b/>
          <w:bCs/>
          <w:snapToGrid/>
          <w:color w:val="000000"/>
          <w:szCs w:val="22"/>
          <w:u w:val="single"/>
        </w:rPr>
        <w:t>Requirements</w:t>
      </w:r>
    </w:p>
    <w:p w14:paraId="620622E0" w14:textId="77777777" w:rsidR="00D87A86" w:rsidRDefault="00D87A86" w:rsidP="006A75A3">
      <w:pPr>
        <w:pStyle w:val="NoSpacing"/>
        <w:ind w:left="851" w:hanging="851"/>
        <w:rPr>
          <w:rFonts w:ascii="Times New Roman" w:hAnsi="Times New Roman"/>
        </w:rPr>
      </w:pPr>
    </w:p>
    <w:p w14:paraId="2074C870"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2.1 a</w:t>
      </w:r>
      <w:r w:rsidRPr="006A338C">
        <w:rPr>
          <w:rFonts w:ascii="Times New Roman" w:hAnsi="Times New Roman"/>
        </w:rPr>
        <w:tab/>
      </w:r>
      <w:proofErr w:type="gramStart"/>
      <w:r w:rsidRPr="006A338C">
        <w:rPr>
          <w:rFonts w:ascii="Times New Roman" w:hAnsi="Times New Roman"/>
        </w:rPr>
        <w:t>The</w:t>
      </w:r>
      <w:proofErr w:type="gramEnd"/>
      <w:r w:rsidRPr="006A338C">
        <w:rPr>
          <w:rFonts w:ascii="Times New Roman" w:hAnsi="Times New Roman"/>
        </w:rPr>
        <w:t xml:space="preserve"> dean and those to whom he or she delegates authority (e.g., vice, associate, assistant deans), department heads, and senior administrative staff, department heads and faculty of the medical school are appointed by the governing board of the university or by other individuals who have been given the authority to make these appointments by the governing body of the university.</w:t>
      </w:r>
    </w:p>
    <w:p w14:paraId="3B3A3B18" w14:textId="77777777" w:rsidR="00AD6B6C" w:rsidRPr="006A338C" w:rsidRDefault="00AD6B6C" w:rsidP="00187FEA">
      <w:pPr>
        <w:pStyle w:val="NoSpacing"/>
        <w:rPr>
          <w:rFonts w:ascii="Times New Roman" w:hAnsi="Times New Roman"/>
        </w:rPr>
      </w:pPr>
    </w:p>
    <w:p w14:paraId="43F9C95B" w14:textId="77777777" w:rsidR="001F2173" w:rsidRPr="00980779" w:rsidRDefault="001F2173" w:rsidP="001F2173">
      <w:pPr>
        <w:pStyle w:val="NoSpacing"/>
        <w:rPr>
          <w:rFonts w:ascii="Times New Roman" w:hAnsi="Times New Roman"/>
        </w:rPr>
      </w:pPr>
    </w:p>
    <w:p w14:paraId="60AE8664" w14:textId="77777777" w:rsidR="008C3B2E" w:rsidRDefault="008C3B2E" w:rsidP="008C3B2E">
      <w:pPr>
        <w:pStyle w:val="NoSpacing"/>
        <w:rPr>
          <w:rFonts w:ascii="Times New Roman" w:hAnsi="Times New Roman"/>
        </w:rPr>
      </w:pPr>
    </w:p>
    <w:p w14:paraId="22669E78" w14:textId="77777777" w:rsidR="008C3B2E" w:rsidRDefault="008C3B2E" w:rsidP="008C3B2E">
      <w:pPr>
        <w:pStyle w:val="NoSpacing"/>
        <w:rPr>
          <w:rFonts w:ascii="Times New Roman" w:hAnsi="Times New Roman"/>
        </w:rPr>
      </w:pPr>
    </w:p>
    <w:p w14:paraId="55DA29E6" w14:textId="77777777" w:rsidR="008C3B2E" w:rsidRPr="005A2911" w:rsidRDefault="008C3B2E" w:rsidP="008C3B2E">
      <w:pPr>
        <w:pStyle w:val="NoSpacing"/>
        <w:ind w:left="360"/>
        <w:jc w:val="center"/>
        <w:rPr>
          <w:rFonts w:ascii="Times New Roman" w:hAnsi="Times New Roman"/>
          <w:b/>
          <w:color w:val="FF0000"/>
        </w:rPr>
      </w:pPr>
      <w:r w:rsidRPr="005A2911">
        <w:rPr>
          <w:rFonts w:ascii="Modern No. 20" w:hAnsi="Modern No. 20"/>
          <w:b/>
          <w:color w:val="FF0000"/>
        </w:rPr>
        <w:t>*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  *  *  *  </w:t>
      </w:r>
      <w:r w:rsidRPr="005A2911">
        <w:rPr>
          <w:rFonts w:ascii="Modern No. 20" w:hAnsi="Modern No. 20"/>
          <w:b/>
          <w:color w:val="FF0000"/>
        </w:rPr>
        <w:t>*  *  *</w:t>
      </w:r>
    </w:p>
    <w:p w14:paraId="2D864142" w14:textId="77777777" w:rsidR="008C3B2E" w:rsidRDefault="008C3B2E" w:rsidP="008C3B2E">
      <w:pPr>
        <w:pStyle w:val="NoSpacing"/>
        <w:rPr>
          <w:rFonts w:ascii="Times New Roman" w:hAnsi="Times New Roman"/>
        </w:rPr>
      </w:pPr>
    </w:p>
    <w:p w14:paraId="12825F9D" w14:textId="77777777" w:rsidR="008C3B2E" w:rsidRDefault="008C3B2E" w:rsidP="008C3B2E">
      <w:pPr>
        <w:pStyle w:val="NoSpacing"/>
        <w:rPr>
          <w:rFonts w:ascii="Times New Roman" w:hAnsi="Times New Roman"/>
        </w:rPr>
      </w:pPr>
      <w:r>
        <w:rPr>
          <w:rFonts w:ascii="Times New Roman" w:hAnsi="Times New Roman"/>
        </w:rPr>
        <w:t>School must complete sections A and B:</w:t>
      </w:r>
    </w:p>
    <w:p w14:paraId="2E9ACD52" w14:textId="77777777" w:rsidR="008C3B2E" w:rsidRPr="00980779" w:rsidRDefault="008C3B2E" w:rsidP="008C3B2E">
      <w:pPr>
        <w:pStyle w:val="NoSpacing"/>
        <w:rPr>
          <w:rFonts w:ascii="Times New Roman" w:hAnsi="Times New Roman"/>
        </w:rPr>
      </w:pPr>
    </w:p>
    <w:p w14:paraId="03C3A0FA" w14:textId="77777777" w:rsidR="008C3B2E" w:rsidRPr="00E059A7" w:rsidRDefault="008C3B2E" w:rsidP="00F5108E">
      <w:pPr>
        <w:pStyle w:val="ListParagraph"/>
        <w:numPr>
          <w:ilvl w:val="0"/>
          <w:numId w:val="2"/>
        </w:numPr>
        <w:spacing w:after="0" w:line="240" w:lineRule="auto"/>
        <w:ind w:hanging="720"/>
        <w:rPr>
          <w:rFonts w:ascii="Times New Roman" w:hAnsi="Times New Roman"/>
          <w:b/>
          <w:color w:val="000000"/>
          <w:sz w:val="20"/>
          <w:lang w:val="en-CA"/>
        </w:rPr>
      </w:pPr>
      <w:r w:rsidRPr="00E059A7">
        <w:rPr>
          <w:rFonts w:ascii="Times New Roman" w:hAnsi="Times New Roman"/>
          <w:b/>
          <w:bCs/>
          <w:color w:val="0070C0"/>
          <w:sz w:val="20"/>
        </w:rPr>
        <w:t>Overall Evaluation of the Element (Taking all of the Requirements and Related Evidence into Consideration)</w:t>
      </w:r>
      <w:r w:rsidRPr="00E059A7">
        <w:rPr>
          <w:rFonts w:ascii="Times New Roman" w:hAnsi="Times New Roman"/>
          <w:b/>
          <w:bCs/>
          <w:color w:val="365F91" w:themeColor="accent1" w:themeShade="BF"/>
          <w:sz w:val="20"/>
        </w:rPr>
        <w:t xml:space="preserve"> </w:t>
      </w:r>
    </w:p>
    <w:p w14:paraId="030356AA" w14:textId="77777777" w:rsidR="008C3B2E" w:rsidRDefault="008C3B2E" w:rsidP="008C3B2E">
      <w:pPr>
        <w:pStyle w:val="NoSpacing"/>
        <w:rPr>
          <w:rFonts w:ascii="Times New Roman" w:hAnsi="Times New Roman"/>
        </w:rPr>
      </w:pPr>
    </w:p>
    <w:p w14:paraId="322061F2" w14:textId="77777777" w:rsidR="008C3B2E" w:rsidRDefault="008C3B2E" w:rsidP="008C3B2E">
      <w:pPr>
        <w:pStyle w:val="NoSpacing"/>
        <w:rPr>
          <w:rFonts w:ascii="Times New Roman" w:hAnsi="Times New Roman"/>
        </w:rPr>
      </w:pPr>
    </w:p>
    <w:p w14:paraId="1F5A3E83" w14:textId="77777777" w:rsidR="008C3B2E" w:rsidRPr="005A2911" w:rsidRDefault="008C3B2E" w:rsidP="008C3B2E">
      <w:pPr>
        <w:pStyle w:val="NoSpacing"/>
        <w:rPr>
          <w:rFonts w:ascii="Times New Roman" w:hAnsi="Times New Roman"/>
        </w:rPr>
      </w:pPr>
    </w:p>
    <w:p w14:paraId="641CD78B" w14:textId="77777777" w:rsidR="008C3B2E" w:rsidRDefault="008C3B2E" w:rsidP="008C3B2E">
      <w:pPr>
        <w:pStyle w:val="NoSpacing"/>
        <w:rPr>
          <w:rFonts w:ascii="Times New Roman" w:hAnsi="Times New Roman"/>
        </w:rPr>
      </w:pPr>
    </w:p>
    <w:p w14:paraId="4185D2ED" w14:textId="77777777" w:rsidR="008C3B2E" w:rsidRPr="005A2911" w:rsidRDefault="008C3B2E" w:rsidP="008C3B2E">
      <w:pPr>
        <w:pStyle w:val="NoSpacing"/>
        <w:rPr>
          <w:rFonts w:ascii="Times New Roman" w:hAnsi="Times New Roman"/>
        </w:rPr>
      </w:pPr>
    </w:p>
    <w:p w14:paraId="45F9A95C" w14:textId="77777777" w:rsidR="008C3B2E" w:rsidRPr="005A2911" w:rsidRDefault="008C3B2E" w:rsidP="008C3B2E">
      <w:pPr>
        <w:pStyle w:val="NoSpacing"/>
        <w:rPr>
          <w:rFonts w:ascii="Times New Roman" w:hAnsi="Times New Roman"/>
        </w:rPr>
      </w:pPr>
    </w:p>
    <w:p w14:paraId="15E31168" w14:textId="77777777" w:rsidR="008C3B2E" w:rsidRPr="005A2911" w:rsidRDefault="008C3B2E" w:rsidP="008C3B2E">
      <w:pPr>
        <w:pStyle w:val="NoSpacing"/>
        <w:rPr>
          <w:rFonts w:ascii="Times New Roman" w:hAnsi="Times New Roman"/>
        </w:rPr>
      </w:pPr>
    </w:p>
    <w:p w14:paraId="431F743C" w14:textId="77777777" w:rsidR="008C3B2E" w:rsidRPr="005A2911" w:rsidRDefault="008C3B2E" w:rsidP="008C3B2E">
      <w:pPr>
        <w:pStyle w:val="NoSpacing"/>
        <w:rPr>
          <w:rFonts w:ascii="Times New Roman" w:hAnsi="Times New Roman"/>
        </w:rPr>
      </w:pPr>
    </w:p>
    <w:p w14:paraId="28BAF724" w14:textId="77777777" w:rsidR="008C3B2E" w:rsidRDefault="008C3B2E" w:rsidP="008C3B2E">
      <w:pPr>
        <w:pStyle w:val="NoSpacing"/>
        <w:rPr>
          <w:rFonts w:ascii="Times New Roman" w:hAnsi="Times New Roman"/>
        </w:rPr>
      </w:pPr>
    </w:p>
    <w:p w14:paraId="27A7F5A6" w14:textId="77777777" w:rsidR="008C3B2E" w:rsidRPr="005A2911" w:rsidRDefault="008C3B2E" w:rsidP="008C3B2E">
      <w:pPr>
        <w:pStyle w:val="NoSpacing"/>
        <w:rPr>
          <w:rFonts w:ascii="Times New Roman" w:hAnsi="Times New Roman"/>
        </w:rPr>
      </w:pPr>
    </w:p>
    <w:p w14:paraId="7187A569" w14:textId="77777777" w:rsidR="008C3B2E" w:rsidRPr="00E059A7" w:rsidRDefault="008C3B2E" w:rsidP="00F5108E">
      <w:pPr>
        <w:pStyle w:val="ListParagraph"/>
        <w:numPr>
          <w:ilvl w:val="0"/>
          <w:numId w:val="2"/>
        </w:numPr>
        <w:spacing w:after="0" w:line="240" w:lineRule="auto"/>
        <w:ind w:hanging="720"/>
        <w:rPr>
          <w:rFonts w:ascii="Times New Roman" w:hAnsi="Times New Roman"/>
          <w:b/>
          <w:bCs/>
          <w:color w:val="365F91" w:themeColor="accent1" w:themeShade="BF"/>
          <w:sz w:val="20"/>
        </w:rPr>
      </w:pPr>
      <w:r w:rsidRPr="00E059A7">
        <w:rPr>
          <w:rFonts w:ascii="Times New Roman" w:hAnsi="Times New Roman"/>
          <w:b/>
          <w:bCs/>
          <w:color w:val="0070C0"/>
          <w:sz w:val="20"/>
        </w:rPr>
        <w:t>Continuous Quality Improvement Recommendations</w:t>
      </w:r>
      <w:r w:rsidR="00B22A37">
        <w:rPr>
          <w:rFonts w:ascii="Times New Roman" w:hAnsi="Times New Roman"/>
          <w:b/>
          <w:bCs/>
          <w:color w:val="0070C0"/>
          <w:sz w:val="20"/>
        </w:rPr>
        <w:t xml:space="preserve"> </w:t>
      </w:r>
      <w:r w:rsidRPr="00E059A7">
        <w:rPr>
          <w:rFonts w:ascii="Times New Roman" w:hAnsi="Times New Roman"/>
          <w:b/>
          <w:bCs/>
          <w:color w:val="0070C0"/>
          <w:sz w:val="20"/>
        </w:rPr>
        <w:t>for this Element</w:t>
      </w:r>
    </w:p>
    <w:p w14:paraId="7BE1B19D" w14:textId="77777777" w:rsidR="008C3B2E" w:rsidRPr="005A2911" w:rsidRDefault="008C3B2E" w:rsidP="008C3B2E">
      <w:pPr>
        <w:pStyle w:val="NoSpacing"/>
        <w:rPr>
          <w:rFonts w:ascii="Times New Roman" w:hAnsi="Times New Roman"/>
        </w:rPr>
      </w:pPr>
    </w:p>
    <w:p w14:paraId="1C67D9A3" w14:textId="77777777" w:rsidR="008C3B2E" w:rsidRPr="005A2911" w:rsidRDefault="008C3B2E" w:rsidP="008C3B2E">
      <w:pPr>
        <w:pStyle w:val="NoSpacing"/>
        <w:ind w:left="851" w:hanging="851"/>
        <w:rPr>
          <w:rFonts w:ascii="Times New Roman" w:hAnsi="Times New Roman"/>
        </w:rPr>
      </w:pPr>
    </w:p>
    <w:p w14:paraId="5714F098" w14:textId="77777777" w:rsidR="008C3B2E" w:rsidRPr="005A2911" w:rsidRDefault="008C3B2E" w:rsidP="008C3B2E">
      <w:pPr>
        <w:pStyle w:val="NoSpacing"/>
        <w:ind w:left="851" w:hanging="851"/>
        <w:rPr>
          <w:rFonts w:ascii="Times New Roman" w:hAnsi="Times New Roman"/>
        </w:rPr>
      </w:pPr>
    </w:p>
    <w:p w14:paraId="595EE1C4" w14:textId="77777777" w:rsidR="008C3B2E" w:rsidRDefault="008C3B2E" w:rsidP="008C3B2E">
      <w:pPr>
        <w:pStyle w:val="NoSpacing"/>
        <w:ind w:left="851" w:hanging="851"/>
        <w:rPr>
          <w:rFonts w:ascii="Times New Roman" w:hAnsi="Times New Roman"/>
        </w:rPr>
      </w:pPr>
    </w:p>
    <w:p w14:paraId="28080148" w14:textId="77777777" w:rsidR="008C3B2E" w:rsidRDefault="008C3B2E" w:rsidP="008C3B2E">
      <w:pPr>
        <w:pStyle w:val="NoSpacing"/>
        <w:ind w:left="851" w:hanging="851"/>
        <w:rPr>
          <w:rFonts w:ascii="Times New Roman" w:hAnsi="Times New Roman"/>
        </w:rPr>
      </w:pPr>
    </w:p>
    <w:p w14:paraId="56260245" w14:textId="77777777" w:rsidR="008C3B2E" w:rsidRDefault="008C3B2E" w:rsidP="008C3B2E">
      <w:pPr>
        <w:pStyle w:val="NoSpacing"/>
        <w:ind w:left="851" w:hanging="851"/>
        <w:rPr>
          <w:rFonts w:ascii="Times New Roman" w:hAnsi="Times New Roman"/>
        </w:rPr>
      </w:pPr>
    </w:p>
    <w:p w14:paraId="0B31E61D" w14:textId="77777777" w:rsidR="008C3B2E" w:rsidRDefault="008C3B2E" w:rsidP="008C3B2E">
      <w:pPr>
        <w:pStyle w:val="NoSpacing"/>
        <w:ind w:left="851" w:hanging="851"/>
        <w:rPr>
          <w:rFonts w:ascii="Times New Roman" w:hAnsi="Times New Roman"/>
        </w:rPr>
      </w:pPr>
    </w:p>
    <w:p w14:paraId="1455A03C" w14:textId="77777777" w:rsidR="008C3B2E" w:rsidRDefault="008C3B2E" w:rsidP="008C3B2E">
      <w:pPr>
        <w:pStyle w:val="NoSpacing"/>
        <w:ind w:left="851" w:hanging="851"/>
        <w:rPr>
          <w:rFonts w:ascii="Times New Roman" w:hAnsi="Times New Roman"/>
        </w:rPr>
      </w:pPr>
    </w:p>
    <w:p w14:paraId="33F0CC07" w14:textId="77777777" w:rsidR="008C3B2E" w:rsidRDefault="008C3B2E" w:rsidP="008C3B2E">
      <w:pPr>
        <w:pStyle w:val="NoSpacing"/>
        <w:ind w:left="851" w:hanging="851"/>
        <w:rPr>
          <w:rFonts w:ascii="Times New Roman" w:hAnsi="Times New Roman"/>
        </w:rPr>
      </w:pPr>
    </w:p>
    <w:p w14:paraId="37D00528" w14:textId="77777777" w:rsidR="008C3B2E" w:rsidRPr="005A2911" w:rsidRDefault="008C3B2E" w:rsidP="008C3B2E">
      <w:pPr>
        <w:pStyle w:val="NoSpacing"/>
        <w:ind w:left="851" w:hanging="851"/>
        <w:rPr>
          <w:rFonts w:ascii="Times New Roman" w:hAnsi="Times New Roman"/>
        </w:rPr>
      </w:pPr>
    </w:p>
    <w:p w14:paraId="4262967D" w14:textId="77777777" w:rsidR="008C3B2E" w:rsidRPr="005A2911" w:rsidRDefault="008C3B2E" w:rsidP="008C3B2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B3413C6" w14:textId="77777777" w:rsidR="008C3B2E" w:rsidRPr="00980779" w:rsidRDefault="008C3B2E" w:rsidP="008C3B2E">
      <w:pPr>
        <w:pStyle w:val="NoSpacing"/>
        <w:ind w:left="851" w:hanging="851"/>
        <w:rPr>
          <w:rFonts w:ascii="Times New Roman" w:hAnsi="Times New Roman"/>
        </w:rPr>
      </w:pPr>
    </w:p>
    <w:p w14:paraId="77E76F03" w14:textId="77777777" w:rsidR="008C3B2E" w:rsidRPr="00980779" w:rsidRDefault="008C3B2E" w:rsidP="008C3B2E">
      <w:pPr>
        <w:pStyle w:val="NoSpacing"/>
        <w:ind w:left="851" w:hanging="851"/>
        <w:rPr>
          <w:rFonts w:ascii="Times New Roman" w:hAnsi="Times New Roman"/>
        </w:rPr>
      </w:pPr>
    </w:p>
    <w:p w14:paraId="049ACF5D" w14:textId="77777777" w:rsidR="001F2173" w:rsidRPr="00980779" w:rsidRDefault="001F2173" w:rsidP="001F2173">
      <w:pPr>
        <w:pStyle w:val="NoSpacing"/>
        <w:ind w:left="851" w:hanging="851"/>
        <w:rPr>
          <w:rFonts w:ascii="Times New Roman" w:hAnsi="Times New Roman"/>
        </w:rPr>
      </w:pPr>
    </w:p>
    <w:p w14:paraId="4211CD45" w14:textId="77777777" w:rsidR="001F2173" w:rsidRPr="00980779" w:rsidRDefault="001F2173" w:rsidP="001F2173">
      <w:pPr>
        <w:pStyle w:val="NoSpacing"/>
        <w:ind w:left="851" w:hanging="851"/>
        <w:rPr>
          <w:rFonts w:ascii="Times New Roman" w:hAnsi="Times New Roman"/>
        </w:rPr>
      </w:pPr>
      <w:r w:rsidRPr="00980779">
        <w:rPr>
          <w:rFonts w:ascii="Times New Roman" w:hAnsi="Times New Roman"/>
        </w:rPr>
        <w:t>For school’s internal purposes only.   Delete the rating before submitting the MSS</w:t>
      </w:r>
      <w:r w:rsidR="003C6B3D">
        <w:rPr>
          <w:rFonts w:ascii="Times New Roman" w:hAnsi="Times New Roman"/>
        </w:rPr>
        <w:t>.</w:t>
      </w:r>
    </w:p>
    <w:p w14:paraId="3FFCA988" w14:textId="77777777" w:rsidR="001F2173" w:rsidRPr="00980779" w:rsidRDefault="001F2173" w:rsidP="001F2173">
      <w:pPr>
        <w:pStyle w:val="NoSpacing"/>
        <w:ind w:left="851" w:hanging="851"/>
        <w:rPr>
          <w:rFonts w:ascii="Times New Roman" w:hAnsi="Times New Roman"/>
        </w:rPr>
      </w:pPr>
    </w:p>
    <w:p w14:paraId="5B009B99" w14:textId="77777777" w:rsidR="001F2173" w:rsidRPr="00980779" w:rsidRDefault="001F2173" w:rsidP="001F2173">
      <w:pPr>
        <w:pStyle w:val="NoSpacing"/>
        <w:ind w:left="900" w:hanging="900"/>
        <w:rPr>
          <w:rFonts w:ascii="Times New Roman" w:hAnsi="Times New Roman"/>
          <w:b/>
        </w:rPr>
      </w:pPr>
      <w:r w:rsidRPr="00980779">
        <w:rPr>
          <w:rFonts w:ascii="Times New Roman" w:hAnsi="Times New Roman"/>
          <w:b/>
        </w:rPr>
        <w:lastRenderedPageBreak/>
        <w:t>RATING</w:t>
      </w:r>
    </w:p>
    <w:p w14:paraId="415E2A94"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1094321552"/>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w:t>
      </w:r>
    </w:p>
    <w:p w14:paraId="54943C1E"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1529598517"/>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Unsatisfactory</w:t>
      </w:r>
    </w:p>
    <w:p w14:paraId="55D32842" w14:textId="77777777" w:rsidR="001F2173" w:rsidRPr="00980779" w:rsidRDefault="001F2173" w:rsidP="001F2173">
      <w:pPr>
        <w:pStyle w:val="NoSpacing"/>
        <w:rPr>
          <w:rFonts w:ascii="Times New Roman" w:hAnsi="Times New Roman"/>
        </w:rPr>
      </w:pPr>
    </w:p>
    <w:p w14:paraId="20BC5242" w14:textId="77777777" w:rsidR="001F2173" w:rsidRDefault="001F2173">
      <w:pPr>
        <w:rPr>
          <w:rFonts w:ascii="Times New Roman" w:hAnsi="Times New Roman" w:cs="Times New Roman"/>
          <w:b/>
          <w:i/>
          <w:color w:val="0000CC"/>
          <w:sz w:val="20"/>
          <w:szCs w:val="20"/>
        </w:rPr>
      </w:pPr>
      <w:r>
        <w:rPr>
          <w:rFonts w:ascii="Times New Roman" w:hAnsi="Times New Roman"/>
          <w:b/>
          <w:i/>
          <w:color w:val="0000CC"/>
        </w:rPr>
        <w:br w:type="page"/>
      </w:r>
    </w:p>
    <w:p w14:paraId="73AC5F20"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 xml:space="preserve">2.2 DEAN’S QUALIFICATIONS </w:t>
      </w:r>
    </w:p>
    <w:p w14:paraId="36CA54D3" w14:textId="77777777" w:rsidR="00212077" w:rsidRPr="006A338C" w:rsidRDefault="00212077" w:rsidP="00187FEA">
      <w:pPr>
        <w:pStyle w:val="NoSpacing"/>
        <w:rPr>
          <w:rFonts w:ascii="Times New Roman" w:eastAsiaTheme="minorHAnsi" w:hAnsi="Times New Roman"/>
          <w:b/>
          <w:i/>
          <w:snapToGrid/>
          <w:color w:val="0000CC"/>
        </w:rPr>
      </w:pPr>
    </w:p>
    <w:p w14:paraId="0B24E26B" w14:textId="77777777" w:rsidR="00AD6B6C" w:rsidRPr="006A338C" w:rsidRDefault="00AD6B6C" w:rsidP="009D0460">
      <w:pPr>
        <w:pStyle w:val="NoSpacing"/>
        <w:spacing w:after="240"/>
        <w:rPr>
          <w:rFonts w:ascii="Times New Roman" w:eastAsiaTheme="minorHAnsi" w:hAnsi="Times New Roman"/>
          <w:b/>
          <w:i/>
          <w:snapToGrid/>
          <w:color w:val="0000CC"/>
        </w:rPr>
      </w:pPr>
      <w:r w:rsidRPr="006A338C">
        <w:rPr>
          <w:rFonts w:ascii="Times New Roman" w:eastAsiaTheme="minorHAnsi" w:hAnsi="Times New Roman"/>
          <w:b/>
          <w:i/>
          <w:snapToGrid/>
          <w:color w:val="0000CC"/>
        </w:rPr>
        <w:t>The dean of a medical school is qualified by education, training, and experience to provide effective leadership in medical education, scholarly activity, patient care, and other missions of the medical school.</w:t>
      </w:r>
    </w:p>
    <w:p w14:paraId="210EEC74" w14:textId="77777777" w:rsidR="00CE5EFF" w:rsidRDefault="00CE5EFF" w:rsidP="003C6B3D">
      <w:pPr>
        <w:pStyle w:val="NoSpacing"/>
        <w:rPr>
          <w:rFonts w:ascii="Times New Roman" w:eastAsiaTheme="minorHAnsi" w:hAnsi="Times New Roman" w:cstheme="minorBidi"/>
          <w:b/>
          <w:bCs/>
          <w:snapToGrid/>
          <w:color w:val="000000"/>
          <w:szCs w:val="22"/>
          <w:u w:val="single"/>
        </w:rPr>
      </w:pPr>
    </w:p>
    <w:p w14:paraId="5491DFDA" w14:textId="77777777" w:rsidR="003C6B3D" w:rsidRPr="00CE5EFF" w:rsidRDefault="003C6B3D" w:rsidP="003C6B3D">
      <w:pPr>
        <w:pStyle w:val="NoSpacing"/>
        <w:rPr>
          <w:rFonts w:ascii="Times New Roman" w:eastAsiaTheme="minorHAnsi" w:hAnsi="Times New Roman" w:cstheme="minorBidi"/>
          <w:b/>
          <w:bCs/>
          <w:snapToGrid/>
          <w:color w:val="000000"/>
          <w:szCs w:val="22"/>
          <w:u w:val="single"/>
        </w:rPr>
      </w:pPr>
      <w:r w:rsidRPr="00CE5EFF">
        <w:rPr>
          <w:rFonts w:ascii="Times New Roman" w:eastAsiaTheme="minorHAnsi" w:hAnsi="Times New Roman" w:cstheme="minorBidi"/>
          <w:b/>
          <w:bCs/>
          <w:snapToGrid/>
          <w:color w:val="000000"/>
          <w:szCs w:val="22"/>
          <w:u w:val="single"/>
        </w:rPr>
        <w:t>Requirements</w:t>
      </w:r>
    </w:p>
    <w:p w14:paraId="7B45937F" w14:textId="77777777" w:rsidR="00AD6B6C" w:rsidRPr="006A338C" w:rsidRDefault="00AD6B6C" w:rsidP="00187FEA">
      <w:pPr>
        <w:pStyle w:val="NoSpacing"/>
        <w:rPr>
          <w:rFonts w:ascii="Times New Roman" w:hAnsi="Times New Roman"/>
        </w:rPr>
      </w:pPr>
    </w:p>
    <w:p w14:paraId="37385F28"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2.2 a</w:t>
      </w:r>
      <w:r w:rsidRPr="006A338C">
        <w:rPr>
          <w:rFonts w:ascii="Times New Roman" w:hAnsi="Times New Roman"/>
        </w:rPr>
        <w:tab/>
        <w:t>The dean of the medical school is qualified by education, training, and experience to provide effective leadership in medical education, scholarly activity, patient care, and other missions of the medical school.</w:t>
      </w:r>
    </w:p>
    <w:p w14:paraId="08A74A4A" w14:textId="77777777" w:rsidR="00AD6B6C" w:rsidRPr="006A338C" w:rsidRDefault="00AD6B6C" w:rsidP="006A75A3">
      <w:pPr>
        <w:pStyle w:val="NoSpacing"/>
        <w:ind w:left="851" w:hanging="851"/>
        <w:rPr>
          <w:rFonts w:ascii="Times New Roman" w:hAnsi="Times New Roman"/>
        </w:rPr>
      </w:pPr>
    </w:p>
    <w:p w14:paraId="14D9BAAC" w14:textId="77777777" w:rsidR="00AD6B6C" w:rsidRPr="006A338C" w:rsidRDefault="00AD6B6C" w:rsidP="00187FEA">
      <w:pPr>
        <w:pStyle w:val="NoSpacing"/>
        <w:rPr>
          <w:rFonts w:ascii="Times New Roman" w:hAnsi="Times New Roman"/>
        </w:rPr>
      </w:pPr>
    </w:p>
    <w:p w14:paraId="7FDB1E64" w14:textId="77777777" w:rsidR="008C3B2E" w:rsidRDefault="008C3B2E" w:rsidP="008C3B2E">
      <w:pPr>
        <w:pStyle w:val="NoSpacing"/>
        <w:rPr>
          <w:rFonts w:ascii="Times New Roman" w:hAnsi="Times New Roman"/>
        </w:rPr>
      </w:pPr>
    </w:p>
    <w:p w14:paraId="1429CE3A" w14:textId="77777777" w:rsidR="008C3B2E" w:rsidRDefault="008C3B2E" w:rsidP="008C3B2E">
      <w:pPr>
        <w:pStyle w:val="NoSpacing"/>
        <w:rPr>
          <w:rFonts w:ascii="Times New Roman" w:hAnsi="Times New Roman"/>
        </w:rPr>
      </w:pPr>
    </w:p>
    <w:p w14:paraId="22D95021" w14:textId="77777777" w:rsidR="008C3B2E" w:rsidRPr="005A2911" w:rsidRDefault="008C3B2E" w:rsidP="008C3B2E">
      <w:pPr>
        <w:pStyle w:val="NoSpacing"/>
        <w:ind w:left="360"/>
        <w:jc w:val="center"/>
        <w:rPr>
          <w:rFonts w:ascii="Times New Roman" w:hAnsi="Times New Roman"/>
          <w:b/>
          <w:color w:val="FF0000"/>
        </w:rPr>
      </w:pPr>
      <w:r w:rsidRPr="005A2911">
        <w:rPr>
          <w:rFonts w:ascii="Modern No. 20" w:hAnsi="Modern No. 20"/>
          <w:b/>
          <w:color w:val="FF0000"/>
        </w:rPr>
        <w:t>*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  *  *  *  </w:t>
      </w:r>
      <w:r w:rsidRPr="005A2911">
        <w:rPr>
          <w:rFonts w:ascii="Modern No. 20" w:hAnsi="Modern No. 20"/>
          <w:b/>
          <w:color w:val="FF0000"/>
        </w:rPr>
        <w:t>*  *  *</w:t>
      </w:r>
    </w:p>
    <w:p w14:paraId="05E3B94A" w14:textId="77777777" w:rsidR="008C3B2E" w:rsidRDefault="008C3B2E" w:rsidP="008C3B2E">
      <w:pPr>
        <w:pStyle w:val="NoSpacing"/>
        <w:rPr>
          <w:rFonts w:ascii="Times New Roman" w:hAnsi="Times New Roman"/>
        </w:rPr>
      </w:pPr>
    </w:p>
    <w:p w14:paraId="0C48014F" w14:textId="77777777" w:rsidR="008C3B2E" w:rsidRDefault="008C3B2E" w:rsidP="008C3B2E">
      <w:pPr>
        <w:pStyle w:val="NoSpacing"/>
        <w:rPr>
          <w:rFonts w:ascii="Times New Roman" w:hAnsi="Times New Roman"/>
        </w:rPr>
      </w:pPr>
      <w:r>
        <w:rPr>
          <w:rFonts w:ascii="Times New Roman" w:hAnsi="Times New Roman"/>
        </w:rPr>
        <w:t>School must complete sections A and B:</w:t>
      </w:r>
    </w:p>
    <w:p w14:paraId="4166FABB" w14:textId="77777777" w:rsidR="008C3B2E" w:rsidRPr="00980779" w:rsidRDefault="008C3B2E" w:rsidP="008C3B2E">
      <w:pPr>
        <w:pStyle w:val="NoSpacing"/>
        <w:rPr>
          <w:rFonts w:ascii="Times New Roman" w:hAnsi="Times New Roman"/>
        </w:rPr>
      </w:pPr>
    </w:p>
    <w:p w14:paraId="26ADB944" w14:textId="77777777" w:rsidR="008C3B2E" w:rsidRPr="00E059A7" w:rsidRDefault="008C3B2E" w:rsidP="00F5108E">
      <w:pPr>
        <w:pStyle w:val="ListParagraph"/>
        <w:numPr>
          <w:ilvl w:val="0"/>
          <w:numId w:val="3"/>
        </w:numPr>
        <w:spacing w:after="0" w:line="240" w:lineRule="auto"/>
        <w:ind w:hanging="720"/>
        <w:rPr>
          <w:rFonts w:ascii="Times New Roman" w:hAnsi="Times New Roman"/>
          <w:b/>
          <w:color w:val="000000"/>
          <w:sz w:val="20"/>
          <w:lang w:val="en-CA"/>
        </w:rPr>
      </w:pPr>
      <w:r w:rsidRPr="00E059A7">
        <w:rPr>
          <w:rFonts w:ascii="Times New Roman" w:hAnsi="Times New Roman"/>
          <w:b/>
          <w:bCs/>
          <w:color w:val="0070C0"/>
          <w:sz w:val="20"/>
        </w:rPr>
        <w:t>Overall Evaluation of the Element (Taking all of the Requirements and Related Evidence into Consideration)</w:t>
      </w:r>
      <w:r w:rsidRPr="00E059A7">
        <w:rPr>
          <w:rFonts w:ascii="Times New Roman" w:hAnsi="Times New Roman"/>
          <w:b/>
          <w:bCs/>
          <w:color w:val="365F91" w:themeColor="accent1" w:themeShade="BF"/>
          <w:sz w:val="20"/>
        </w:rPr>
        <w:t xml:space="preserve"> </w:t>
      </w:r>
    </w:p>
    <w:p w14:paraId="71A93DAB" w14:textId="77777777" w:rsidR="008C3B2E" w:rsidRDefault="008C3B2E" w:rsidP="008C3B2E">
      <w:pPr>
        <w:pStyle w:val="NoSpacing"/>
        <w:rPr>
          <w:rFonts w:ascii="Times New Roman" w:hAnsi="Times New Roman"/>
        </w:rPr>
      </w:pPr>
    </w:p>
    <w:p w14:paraId="04AFAC68" w14:textId="77777777" w:rsidR="008C3B2E" w:rsidRDefault="008C3B2E" w:rsidP="008C3B2E">
      <w:pPr>
        <w:pStyle w:val="NoSpacing"/>
        <w:rPr>
          <w:rFonts w:ascii="Times New Roman" w:hAnsi="Times New Roman"/>
        </w:rPr>
      </w:pPr>
    </w:p>
    <w:p w14:paraId="6275B8D1" w14:textId="77777777" w:rsidR="008C3B2E" w:rsidRPr="005A2911" w:rsidRDefault="008C3B2E" w:rsidP="008C3B2E">
      <w:pPr>
        <w:pStyle w:val="NoSpacing"/>
        <w:rPr>
          <w:rFonts w:ascii="Times New Roman" w:hAnsi="Times New Roman"/>
        </w:rPr>
      </w:pPr>
    </w:p>
    <w:p w14:paraId="59401C1E" w14:textId="77777777" w:rsidR="008C3B2E" w:rsidRDefault="008C3B2E" w:rsidP="008C3B2E">
      <w:pPr>
        <w:pStyle w:val="NoSpacing"/>
        <w:rPr>
          <w:rFonts w:ascii="Times New Roman" w:hAnsi="Times New Roman"/>
        </w:rPr>
      </w:pPr>
    </w:p>
    <w:p w14:paraId="0B837DD9" w14:textId="77777777" w:rsidR="008C3B2E" w:rsidRPr="005A2911" w:rsidRDefault="008C3B2E" w:rsidP="008C3B2E">
      <w:pPr>
        <w:pStyle w:val="NoSpacing"/>
        <w:rPr>
          <w:rFonts w:ascii="Times New Roman" w:hAnsi="Times New Roman"/>
        </w:rPr>
      </w:pPr>
    </w:p>
    <w:p w14:paraId="4E7FA43B" w14:textId="77777777" w:rsidR="008C3B2E" w:rsidRPr="005A2911" w:rsidRDefault="008C3B2E" w:rsidP="008C3B2E">
      <w:pPr>
        <w:pStyle w:val="NoSpacing"/>
        <w:rPr>
          <w:rFonts w:ascii="Times New Roman" w:hAnsi="Times New Roman"/>
        </w:rPr>
      </w:pPr>
    </w:p>
    <w:p w14:paraId="11CC4055" w14:textId="77777777" w:rsidR="008C3B2E" w:rsidRPr="005A2911" w:rsidRDefault="008C3B2E" w:rsidP="008C3B2E">
      <w:pPr>
        <w:pStyle w:val="NoSpacing"/>
        <w:rPr>
          <w:rFonts w:ascii="Times New Roman" w:hAnsi="Times New Roman"/>
        </w:rPr>
      </w:pPr>
    </w:p>
    <w:p w14:paraId="63CCA8A3" w14:textId="77777777" w:rsidR="008C3B2E" w:rsidRPr="005A2911" w:rsidRDefault="008C3B2E" w:rsidP="008C3B2E">
      <w:pPr>
        <w:pStyle w:val="NoSpacing"/>
        <w:rPr>
          <w:rFonts w:ascii="Times New Roman" w:hAnsi="Times New Roman"/>
        </w:rPr>
      </w:pPr>
    </w:p>
    <w:p w14:paraId="3D6E520D" w14:textId="77777777" w:rsidR="008C3B2E" w:rsidRDefault="008C3B2E" w:rsidP="008C3B2E">
      <w:pPr>
        <w:pStyle w:val="NoSpacing"/>
        <w:rPr>
          <w:rFonts w:ascii="Times New Roman" w:hAnsi="Times New Roman"/>
        </w:rPr>
      </w:pPr>
    </w:p>
    <w:p w14:paraId="4C4E9896" w14:textId="77777777" w:rsidR="008C3B2E" w:rsidRPr="005A2911" w:rsidRDefault="008C3B2E" w:rsidP="008C3B2E">
      <w:pPr>
        <w:pStyle w:val="NoSpacing"/>
        <w:rPr>
          <w:rFonts w:ascii="Times New Roman" w:hAnsi="Times New Roman"/>
        </w:rPr>
      </w:pPr>
    </w:p>
    <w:p w14:paraId="7E40807D" w14:textId="77777777" w:rsidR="008C3B2E" w:rsidRPr="00E059A7" w:rsidRDefault="008C3B2E" w:rsidP="00F5108E">
      <w:pPr>
        <w:pStyle w:val="ListParagraph"/>
        <w:numPr>
          <w:ilvl w:val="0"/>
          <w:numId w:val="3"/>
        </w:numPr>
        <w:spacing w:after="0" w:line="240" w:lineRule="auto"/>
        <w:ind w:hanging="720"/>
        <w:rPr>
          <w:rFonts w:ascii="Times New Roman" w:hAnsi="Times New Roman"/>
          <w:b/>
          <w:bCs/>
          <w:color w:val="365F91" w:themeColor="accent1" w:themeShade="BF"/>
          <w:sz w:val="20"/>
        </w:rPr>
      </w:pPr>
      <w:r w:rsidRPr="00E059A7">
        <w:rPr>
          <w:rFonts w:ascii="Times New Roman" w:hAnsi="Times New Roman"/>
          <w:b/>
          <w:bCs/>
          <w:color w:val="0070C0"/>
          <w:sz w:val="20"/>
        </w:rPr>
        <w:t>Continuous Qual</w:t>
      </w:r>
      <w:r w:rsidR="00B22A37">
        <w:rPr>
          <w:rFonts w:ascii="Times New Roman" w:hAnsi="Times New Roman"/>
          <w:b/>
          <w:bCs/>
          <w:color w:val="0070C0"/>
          <w:sz w:val="20"/>
        </w:rPr>
        <w:t xml:space="preserve">ity Improvement Recommendations </w:t>
      </w:r>
      <w:r w:rsidRPr="00E059A7">
        <w:rPr>
          <w:rFonts w:ascii="Times New Roman" w:hAnsi="Times New Roman"/>
          <w:b/>
          <w:bCs/>
          <w:color w:val="0070C0"/>
          <w:sz w:val="20"/>
        </w:rPr>
        <w:t>for this Element</w:t>
      </w:r>
    </w:p>
    <w:p w14:paraId="0B8E3EFD" w14:textId="77777777" w:rsidR="008C3B2E" w:rsidRPr="005A2911" w:rsidRDefault="008C3B2E" w:rsidP="008C3B2E">
      <w:pPr>
        <w:pStyle w:val="NoSpacing"/>
        <w:rPr>
          <w:rFonts w:ascii="Times New Roman" w:hAnsi="Times New Roman"/>
        </w:rPr>
      </w:pPr>
    </w:p>
    <w:p w14:paraId="6B1321E3" w14:textId="77777777" w:rsidR="008C3B2E" w:rsidRPr="005A2911" w:rsidRDefault="008C3B2E" w:rsidP="008C3B2E">
      <w:pPr>
        <w:pStyle w:val="NoSpacing"/>
        <w:ind w:left="851" w:hanging="851"/>
        <w:rPr>
          <w:rFonts w:ascii="Times New Roman" w:hAnsi="Times New Roman"/>
        </w:rPr>
      </w:pPr>
    </w:p>
    <w:p w14:paraId="5807E139" w14:textId="77777777" w:rsidR="008C3B2E" w:rsidRPr="005A2911" w:rsidRDefault="008C3B2E" w:rsidP="008C3B2E">
      <w:pPr>
        <w:pStyle w:val="NoSpacing"/>
        <w:ind w:left="851" w:hanging="851"/>
        <w:rPr>
          <w:rFonts w:ascii="Times New Roman" w:hAnsi="Times New Roman"/>
        </w:rPr>
      </w:pPr>
    </w:p>
    <w:p w14:paraId="415826F1" w14:textId="77777777" w:rsidR="008C3B2E" w:rsidRDefault="008C3B2E" w:rsidP="008C3B2E">
      <w:pPr>
        <w:pStyle w:val="NoSpacing"/>
        <w:ind w:left="851" w:hanging="851"/>
        <w:rPr>
          <w:rFonts w:ascii="Times New Roman" w:hAnsi="Times New Roman"/>
        </w:rPr>
      </w:pPr>
    </w:p>
    <w:p w14:paraId="6DDAC038" w14:textId="77777777" w:rsidR="008C3B2E" w:rsidRDefault="008C3B2E" w:rsidP="008C3B2E">
      <w:pPr>
        <w:pStyle w:val="NoSpacing"/>
        <w:ind w:left="851" w:hanging="851"/>
        <w:rPr>
          <w:rFonts w:ascii="Times New Roman" w:hAnsi="Times New Roman"/>
        </w:rPr>
      </w:pPr>
    </w:p>
    <w:p w14:paraId="7C0D07EC" w14:textId="77777777" w:rsidR="008C3B2E" w:rsidRDefault="008C3B2E" w:rsidP="008C3B2E">
      <w:pPr>
        <w:pStyle w:val="NoSpacing"/>
        <w:ind w:left="851" w:hanging="851"/>
        <w:rPr>
          <w:rFonts w:ascii="Times New Roman" w:hAnsi="Times New Roman"/>
        </w:rPr>
      </w:pPr>
    </w:p>
    <w:p w14:paraId="1AF5D203" w14:textId="77777777" w:rsidR="008C3B2E" w:rsidRDefault="008C3B2E" w:rsidP="008C3B2E">
      <w:pPr>
        <w:pStyle w:val="NoSpacing"/>
        <w:ind w:left="851" w:hanging="851"/>
        <w:rPr>
          <w:rFonts w:ascii="Times New Roman" w:hAnsi="Times New Roman"/>
        </w:rPr>
      </w:pPr>
    </w:p>
    <w:p w14:paraId="63867882" w14:textId="77777777" w:rsidR="008C3B2E" w:rsidRDefault="008C3B2E" w:rsidP="008C3B2E">
      <w:pPr>
        <w:pStyle w:val="NoSpacing"/>
        <w:ind w:left="851" w:hanging="851"/>
        <w:rPr>
          <w:rFonts w:ascii="Times New Roman" w:hAnsi="Times New Roman"/>
        </w:rPr>
      </w:pPr>
    </w:p>
    <w:p w14:paraId="38C9EEA4" w14:textId="77777777" w:rsidR="008C3B2E" w:rsidRDefault="008C3B2E" w:rsidP="008C3B2E">
      <w:pPr>
        <w:pStyle w:val="NoSpacing"/>
        <w:ind w:left="851" w:hanging="851"/>
        <w:rPr>
          <w:rFonts w:ascii="Times New Roman" w:hAnsi="Times New Roman"/>
        </w:rPr>
      </w:pPr>
    </w:p>
    <w:p w14:paraId="35D4D422" w14:textId="77777777" w:rsidR="008C3B2E" w:rsidRPr="005A2911" w:rsidRDefault="008C3B2E" w:rsidP="008C3B2E">
      <w:pPr>
        <w:pStyle w:val="NoSpacing"/>
        <w:ind w:left="851" w:hanging="851"/>
        <w:rPr>
          <w:rFonts w:ascii="Times New Roman" w:hAnsi="Times New Roman"/>
        </w:rPr>
      </w:pPr>
    </w:p>
    <w:p w14:paraId="40DAEBED" w14:textId="77777777" w:rsidR="008C3B2E" w:rsidRPr="005A2911" w:rsidRDefault="008C3B2E" w:rsidP="008C3B2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999B931" w14:textId="77777777" w:rsidR="008C3B2E" w:rsidRPr="00980779" w:rsidRDefault="008C3B2E" w:rsidP="008C3B2E">
      <w:pPr>
        <w:pStyle w:val="NoSpacing"/>
        <w:ind w:left="851" w:hanging="851"/>
        <w:rPr>
          <w:rFonts w:ascii="Times New Roman" w:hAnsi="Times New Roman"/>
        </w:rPr>
      </w:pPr>
    </w:p>
    <w:p w14:paraId="09625B54" w14:textId="77777777" w:rsidR="008C3B2E" w:rsidRPr="00980779" w:rsidRDefault="008C3B2E" w:rsidP="008C3B2E">
      <w:pPr>
        <w:pStyle w:val="NoSpacing"/>
        <w:ind w:left="851" w:hanging="851"/>
        <w:rPr>
          <w:rFonts w:ascii="Times New Roman" w:hAnsi="Times New Roman"/>
        </w:rPr>
      </w:pPr>
    </w:p>
    <w:p w14:paraId="1D5666C8" w14:textId="77777777" w:rsidR="001F2173" w:rsidRPr="00980779" w:rsidRDefault="001F2173" w:rsidP="001F2173">
      <w:pPr>
        <w:pStyle w:val="NoSpacing"/>
        <w:ind w:left="851" w:hanging="851"/>
        <w:rPr>
          <w:rFonts w:ascii="Times New Roman" w:hAnsi="Times New Roman"/>
        </w:rPr>
      </w:pPr>
    </w:p>
    <w:p w14:paraId="16B1C227" w14:textId="77777777" w:rsidR="001F2173" w:rsidRPr="00980779" w:rsidRDefault="001F2173" w:rsidP="001F2173">
      <w:pPr>
        <w:pStyle w:val="NoSpacing"/>
        <w:ind w:left="851" w:hanging="851"/>
        <w:rPr>
          <w:rFonts w:ascii="Times New Roman" w:hAnsi="Times New Roman"/>
        </w:rPr>
      </w:pPr>
      <w:r w:rsidRPr="00980779">
        <w:rPr>
          <w:rFonts w:ascii="Times New Roman" w:hAnsi="Times New Roman"/>
        </w:rPr>
        <w:t>For school’s internal purposes only.   Delete the rating before submitting the MSS</w:t>
      </w:r>
      <w:r w:rsidR="003C6B3D">
        <w:rPr>
          <w:rFonts w:ascii="Times New Roman" w:hAnsi="Times New Roman"/>
        </w:rPr>
        <w:t>.</w:t>
      </w:r>
    </w:p>
    <w:p w14:paraId="3C720E30" w14:textId="77777777" w:rsidR="001F2173" w:rsidRPr="00980779" w:rsidRDefault="001F2173" w:rsidP="001F2173">
      <w:pPr>
        <w:pStyle w:val="NoSpacing"/>
        <w:ind w:left="851" w:hanging="851"/>
        <w:rPr>
          <w:rFonts w:ascii="Times New Roman" w:hAnsi="Times New Roman"/>
        </w:rPr>
      </w:pPr>
    </w:p>
    <w:p w14:paraId="7E970DDE" w14:textId="77777777" w:rsidR="001F2173" w:rsidRPr="00980779" w:rsidRDefault="001F2173" w:rsidP="001F2173">
      <w:pPr>
        <w:pStyle w:val="NoSpacing"/>
        <w:ind w:left="900" w:hanging="900"/>
        <w:rPr>
          <w:rFonts w:ascii="Times New Roman" w:hAnsi="Times New Roman"/>
          <w:b/>
        </w:rPr>
      </w:pPr>
      <w:r w:rsidRPr="00980779">
        <w:rPr>
          <w:rFonts w:ascii="Times New Roman" w:hAnsi="Times New Roman"/>
          <w:b/>
        </w:rPr>
        <w:t>RATING</w:t>
      </w:r>
    </w:p>
    <w:p w14:paraId="03FBF3F7"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2087722822"/>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w:t>
      </w:r>
    </w:p>
    <w:p w14:paraId="73CAF703"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6407577"/>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 with a need for monitoring</w:t>
      </w:r>
    </w:p>
    <w:p w14:paraId="4C731557"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324123377"/>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Unsatisfactory</w:t>
      </w:r>
    </w:p>
    <w:p w14:paraId="76069021" w14:textId="77777777" w:rsidR="001F2173" w:rsidRPr="00980779" w:rsidRDefault="001F2173" w:rsidP="001F2173">
      <w:pPr>
        <w:pStyle w:val="NoSpacing"/>
        <w:rPr>
          <w:rFonts w:ascii="Times New Roman" w:hAnsi="Times New Roman"/>
        </w:rPr>
      </w:pPr>
    </w:p>
    <w:p w14:paraId="74D446E8" w14:textId="77777777" w:rsidR="00AD6B6C" w:rsidRPr="006A338C" w:rsidRDefault="00AD6B6C" w:rsidP="00187FEA">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0EB13B7A"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2.3 ACCESS AND AUTHORITY OF THE DEAN</w:t>
      </w:r>
    </w:p>
    <w:p w14:paraId="40438146" w14:textId="77777777" w:rsidR="00AE25BD" w:rsidRPr="006A338C" w:rsidRDefault="00AE25BD" w:rsidP="00187FEA">
      <w:pPr>
        <w:pStyle w:val="NoSpacing"/>
        <w:rPr>
          <w:rFonts w:ascii="Times New Roman" w:eastAsiaTheme="minorHAnsi" w:hAnsi="Times New Roman"/>
          <w:b/>
          <w:i/>
          <w:snapToGrid/>
          <w:color w:val="0000CC"/>
        </w:rPr>
      </w:pPr>
    </w:p>
    <w:p w14:paraId="78C33EFB"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t>The dean of a medical school has sufficient access to the university president or other university official charged with final responsibility for the medical education program and to other university officials in order to fulfill his or her responsibilities. The dean’s authority and responsibility for the medical education program are defined in clear terms.</w:t>
      </w:r>
    </w:p>
    <w:p w14:paraId="75541A3E" w14:textId="77777777" w:rsidR="00AD6B6C" w:rsidRPr="006A338C" w:rsidRDefault="00AD6B6C" w:rsidP="00187FEA">
      <w:pPr>
        <w:pStyle w:val="NoSpacing"/>
        <w:rPr>
          <w:rFonts w:ascii="Times New Roman" w:hAnsi="Times New Roman"/>
        </w:rPr>
      </w:pPr>
    </w:p>
    <w:p w14:paraId="367FAE7E" w14:textId="77777777" w:rsidR="00951AF7" w:rsidRPr="006A338C" w:rsidRDefault="00951AF7" w:rsidP="00951AF7">
      <w:pPr>
        <w:pStyle w:val="NoSpacing"/>
        <w:rPr>
          <w:rFonts w:ascii="Times New Roman" w:hAnsi="Times New Roman"/>
          <w:b/>
        </w:rPr>
      </w:pPr>
    </w:p>
    <w:tbl>
      <w:tblPr>
        <w:tblStyle w:val="TableGrid"/>
        <w:tblW w:w="9576" w:type="dxa"/>
        <w:shd w:val="clear" w:color="auto" w:fill="B6DDE8" w:themeFill="accent5" w:themeFillTint="66"/>
        <w:tblLook w:val="04A0" w:firstRow="1" w:lastRow="0" w:firstColumn="1" w:lastColumn="0" w:noHBand="0" w:noVBand="1"/>
      </w:tblPr>
      <w:tblGrid>
        <w:gridCol w:w="9576"/>
      </w:tblGrid>
      <w:tr w:rsidR="00951AF7" w:rsidRPr="006A338C" w14:paraId="730E1E98" w14:textId="77777777" w:rsidTr="006935CD">
        <w:tc>
          <w:tcPr>
            <w:tcW w:w="9576" w:type="dxa"/>
            <w:shd w:val="clear" w:color="auto" w:fill="B6DDE8" w:themeFill="accent5" w:themeFillTint="66"/>
          </w:tcPr>
          <w:p w14:paraId="5B55D5E3" w14:textId="77777777" w:rsidR="00951AF7" w:rsidRPr="006A338C" w:rsidRDefault="00951AF7" w:rsidP="006935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sz w:val="20"/>
                <w:szCs w:val="20"/>
              </w:rPr>
            </w:pPr>
            <w:r w:rsidRPr="006A338C">
              <w:rPr>
                <w:rFonts w:ascii="Times New Roman" w:hAnsi="Times New Roman" w:cs="Times New Roman"/>
                <w:sz w:val="20"/>
                <w:szCs w:val="20"/>
              </w:rPr>
              <w:t>Definition taken from CACMS lexicon</w:t>
            </w:r>
          </w:p>
          <w:p w14:paraId="06FB5590" w14:textId="77777777" w:rsidR="00951AF7" w:rsidRPr="006A338C" w:rsidRDefault="00951AF7" w:rsidP="00F5108E">
            <w:pPr>
              <w:pStyle w:val="ListParagraph"/>
              <w:widowControl w:val="0"/>
              <w:numPr>
                <w:ilvl w:val="0"/>
                <w:numId w:val="1"/>
              </w:numPr>
              <w:tabs>
                <w:tab w:val="left" w:pos="342"/>
                <w:tab w:val="left" w:pos="1120"/>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ind w:left="567" w:hanging="567"/>
              <w:rPr>
                <w:rFonts w:ascii="Times New Roman" w:hAnsi="Times New Roman" w:cs="Times New Roman"/>
                <w:i/>
                <w:sz w:val="20"/>
                <w:szCs w:val="20"/>
              </w:rPr>
            </w:pPr>
            <w:r w:rsidRPr="006A338C">
              <w:rPr>
                <w:rFonts w:ascii="Times New Roman" w:hAnsi="Times New Roman" w:cs="Times New Roman"/>
                <w:i/>
                <w:sz w:val="20"/>
                <w:szCs w:val="20"/>
              </w:rPr>
              <w:t>University:  The university or universities of which the medical school is a part.</w:t>
            </w:r>
          </w:p>
        </w:tc>
      </w:tr>
    </w:tbl>
    <w:p w14:paraId="7FB8B0A4" w14:textId="77777777" w:rsidR="00951AF7" w:rsidRDefault="00951AF7" w:rsidP="00951AF7">
      <w:pPr>
        <w:pStyle w:val="NoSpacing"/>
        <w:rPr>
          <w:rFonts w:ascii="Times New Roman" w:hAnsi="Times New Roman"/>
        </w:rPr>
      </w:pPr>
    </w:p>
    <w:p w14:paraId="6B5D747E" w14:textId="77777777" w:rsidR="00CE5EFF" w:rsidRPr="006A338C" w:rsidRDefault="00CE5EFF" w:rsidP="00951AF7">
      <w:pPr>
        <w:pStyle w:val="NoSpacing"/>
        <w:rPr>
          <w:rFonts w:ascii="Times New Roman" w:hAnsi="Times New Roman"/>
        </w:rPr>
      </w:pPr>
    </w:p>
    <w:p w14:paraId="7B4AFBC8" w14:textId="77777777" w:rsidR="003C6B3D" w:rsidRDefault="003C6B3D" w:rsidP="00CE5EFF">
      <w:pPr>
        <w:pStyle w:val="NoSpacing"/>
        <w:rPr>
          <w:rFonts w:ascii="Times New Roman" w:hAnsi="Times New Roman"/>
        </w:rPr>
      </w:pPr>
      <w:r w:rsidRPr="00CE5EFF">
        <w:rPr>
          <w:rFonts w:ascii="Times New Roman" w:eastAsiaTheme="minorHAnsi" w:hAnsi="Times New Roman" w:cstheme="minorBidi"/>
          <w:b/>
          <w:bCs/>
          <w:snapToGrid/>
          <w:color w:val="000000"/>
          <w:szCs w:val="22"/>
          <w:u w:val="single"/>
        </w:rPr>
        <w:t>Requirements</w:t>
      </w:r>
      <w:r w:rsidRPr="006A338C">
        <w:rPr>
          <w:rFonts w:ascii="Times New Roman" w:hAnsi="Times New Roman"/>
        </w:rPr>
        <w:t xml:space="preserve"> </w:t>
      </w:r>
    </w:p>
    <w:p w14:paraId="06AA2B29" w14:textId="77777777" w:rsidR="003C6B3D" w:rsidRDefault="003C6B3D" w:rsidP="006A75A3">
      <w:pPr>
        <w:pStyle w:val="NoSpacing"/>
        <w:ind w:left="851" w:hanging="851"/>
        <w:rPr>
          <w:rFonts w:ascii="Times New Roman" w:hAnsi="Times New Roman"/>
        </w:rPr>
      </w:pPr>
    </w:p>
    <w:p w14:paraId="49466EFA"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2.3 a</w:t>
      </w:r>
      <w:r w:rsidRPr="006A338C">
        <w:rPr>
          <w:rFonts w:ascii="Times New Roman" w:hAnsi="Times New Roman"/>
        </w:rPr>
        <w:tab/>
        <w:t>The dean has appropriate access to the university president or other university official charged with final responsibility for the medical education program in order to fulfill his or her responsibility for the medical education program.</w:t>
      </w:r>
    </w:p>
    <w:p w14:paraId="2E1C57AB" w14:textId="77777777" w:rsidR="00AD6B6C" w:rsidRPr="006A338C" w:rsidRDefault="00AD6B6C" w:rsidP="00F5108E">
      <w:pPr>
        <w:pStyle w:val="NoSpacing"/>
        <w:ind w:left="720" w:hanging="720"/>
        <w:rPr>
          <w:rFonts w:ascii="Times New Roman" w:hAnsi="Times New Roman"/>
        </w:rPr>
      </w:pPr>
    </w:p>
    <w:p w14:paraId="105C15B6"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2.3 b</w:t>
      </w:r>
      <w:r w:rsidRPr="006A338C">
        <w:rPr>
          <w:rFonts w:ascii="Times New Roman" w:hAnsi="Times New Roman"/>
        </w:rPr>
        <w:tab/>
        <w:t>The dean has appropriate access to other university officials in order to fulfill his or her responsibilities for the medical education program.</w:t>
      </w:r>
    </w:p>
    <w:p w14:paraId="37B9B1BF" w14:textId="77777777" w:rsidR="00AD6B6C" w:rsidRPr="006A338C" w:rsidRDefault="00AD6B6C" w:rsidP="00F5108E">
      <w:pPr>
        <w:pStyle w:val="NoSpacing"/>
        <w:ind w:left="720" w:hanging="720"/>
        <w:rPr>
          <w:rFonts w:ascii="Times New Roman" w:hAnsi="Times New Roman"/>
        </w:rPr>
      </w:pPr>
    </w:p>
    <w:p w14:paraId="69E4C2ED"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2.3 c</w:t>
      </w:r>
      <w:r w:rsidRPr="006A338C">
        <w:rPr>
          <w:rFonts w:ascii="Times New Roman" w:hAnsi="Times New Roman"/>
        </w:rPr>
        <w:tab/>
        <w:t>The dean has appropriate access to officials in the hospitals or health authorities in order to fulfill his or her responsibilities for the medical education program.</w:t>
      </w:r>
    </w:p>
    <w:p w14:paraId="0816F670" w14:textId="77777777" w:rsidR="00AD6B6C" w:rsidRPr="006A338C" w:rsidRDefault="00AD6B6C" w:rsidP="00F5108E">
      <w:pPr>
        <w:pStyle w:val="NoSpacing"/>
        <w:ind w:left="720" w:hanging="720"/>
        <w:rPr>
          <w:rFonts w:ascii="Times New Roman" w:hAnsi="Times New Roman"/>
        </w:rPr>
      </w:pPr>
    </w:p>
    <w:p w14:paraId="73F8CF39"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2.3 d</w:t>
      </w:r>
      <w:r w:rsidRPr="006A338C">
        <w:rPr>
          <w:rFonts w:ascii="Times New Roman" w:hAnsi="Times New Roman"/>
        </w:rPr>
        <w:tab/>
        <w:t>The position description of the dean clearly identifies his or her authority and responsibility for the medical education program.</w:t>
      </w:r>
    </w:p>
    <w:p w14:paraId="2B32A1D0" w14:textId="77777777" w:rsidR="00AD6B6C" w:rsidRPr="006A338C" w:rsidRDefault="00AD6B6C" w:rsidP="006A75A3">
      <w:pPr>
        <w:pStyle w:val="NoSpacing"/>
        <w:ind w:left="851" w:hanging="851"/>
        <w:rPr>
          <w:rFonts w:ascii="Times New Roman" w:hAnsi="Times New Roman"/>
        </w:rPr>
      </w:pPr>
    </w:p>
    <w:p w14:paraId="507675D0" w14:textId="77777777" w:rsidR="008C3B2E" w:rsidRDefault="008C3B2E" w:rsidP="008C3B2E">
      <w:pPr>
        <w:pStyle w:val="NoSpacing"/>
        <w:rPr>
          <w:rFonts w:ascii="Times New Roman" w:hAnsi="Times New Roman"/>
        </w:rPr>
      </w:pPr>
    </w:p>
    <w:p w14:paraId="6B9290D0" w14:textId="77777777" w:rsidR="008C3B2E" w:rsidRDefault="008C3B2E" w:rsidP="008C3B2E">
      <w:pPr>
        <w:pStyle w:val="NoSpacing"/>
        <w:rPr>
          <w:rFonts w:ascii="Times New Roman" w:hAnsi="Times New Roman"/>
        </w:rPr>
      </w:pPr>
    </w:p>
    <w:p w14:paraId="70CA7D1C" w14:textId="77777777" w:rsidR="008C3B2E" w:rsidRPr="005A2911" w:rsidRDefault="008C3B2E" w:rsidP="008C3B2E">
      <w:pPr>
        <w:pStyle w:val="NoSpacing"/>
        <w:ind w:left="360"/>
        <w:jc w:val="center"/>
        <w:rPr>
          <w:rFonts w:ascii="Times New Roman" w:hAnsi="Times New Roman"/>
          <w:b/>
          <w:color w:val="FF0000"/>
        </w:rPr>
      </w:pPr>
      <w:r w:rsidRPr="005A2911">
        <w:rPr>
          <w:rFonts w:ascii="Modern No. 20" w:hAnsi="Modern No. 20"/>
          <w:b/>
          <w:color w:val="FF0000"/>
        </w:rPr>
        <w:t>*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  *  *  *  </w:t>
      </w:r>
      <w:r w:rsidRPr="005A2911">
        <w:rPr>
          <w:rFonts w:ascii="Modern No. 20" w:hAnsi="Modern No. 20"/>
          <w:b/>
          <w:color w:val="FF0000"/>
        </w:rPr>
        <w:t>*  *  *</w:t>
      </w:r>
    </w:p>
    <w:p w14:paraId="232E9DA0" w14:textId="77777777" w:rsidR="008C3B2E" w:rsidRDefault="008C3B2E" w:rsidP="008C3B2E">
      <w:pPr>
        <w:pStyle w:val="NoSpacing"/>
        <w:rPr>
          <w:rFonts w:ascii="Times New Roman" w:hAnsi="Times New Roman"/>
        </w:rPr>
      </w:pPr>
    </w:p>
    <w:p w14:paraId="4E61BFBE" w14:textId="77777777" w:rsidR="008C3B2E" w:rsidRDefault="008C3B2E" w:rsidP="008C3B2E">
      <w:pPr>
        <w:pStyle w:val="NoSpacing"/>
        <w:rPr>
          <w:rFonts w:ascii="Times New Roman" w:hAnsi="Times New Roman"/>
        </w:rPr>
      </w:pPr>
      <w:r>
        <w:rPr>
          <w:rFonts w:ascii="Times New Roman" w:hAnsi="Times New Roman"/>
        </w:rPr>
        <w:t>School must complete sections A and B:</w:t>
      </w:r>
    </w:p>
    <w:p w14:paraId="1705B3D8" w14:textId="77777777" w:rsidR="008C3B2E" w:rsidRPr="00980779" w:rsidRDefault="008C3B2E" w:rsidP="008C3B2E">
      <w:pPr>
        <w:pStyle w:val="NoSpacing"/>
        <w:rPr>
          <w:rFonts w:ascii="Times New Roman" w:hAnsi="Times New Roman"/>
        </w:rPr>
      </w:pPr>
    </w:p>
    <w:p w14:paraId="50D11473" w14:textId="77777777" w:rsidR="008C3B2E" w:rsidRPr="00E059A7" w:rsidRDefault="008C3B2E" w:rsidP="00F5108E">
      <w:pPr>
        <w:pStyle w:val="ListParagraph"/>
        <w:numPr>
          <w:ilvl w:val="0"/>
          <w:numId w:val="4"/>
        </w:numPr>
        <w:spacing w:after="0" w:line="240" w:lineRule="auto"/>
        <w:ind w:hanging="720"/>
        <w:rPr>
          <w:rFonts w:ascii="Times New Roman" w:hAnsi="Times New Roman"/>
          <w:b/>
          <w:color w:val="000000"/>
          <w:sz w:val="20"/>
          <w:lang w:val="en-CA"/>
        </w:rPr>
      </w:pPr>
      <w:r w:rsidRPr="00E059A7">
        <w:rPr>
          <w:rFonts w:ascii="Times New Roman" w:hAnsi="Times New Roman"/>
          <w:b/>
          <w:bCs/>
          <w:color w:val="0070C0"/>
          <w:sz w:val="20"/>
        </w:rPr>
        <w:t>Overall Evaluation of the Element (Taking all of the Requirements and Related Evidence into Consideration)</w:t>
      </w:r>
    </w:p>
    <w:p w14:paraId="000A555A" w14:textId="77777777" w:rsidR="008C3B2E" w:rsidRDefault="008C3B2E" w:rsidP="008C3B2E">
      <w:pPr>
        <w:pStyle w:val="NoSpacing"/>
        <w:rPr>
          <w:rFonts w:ascii="Times New Roman" w:hAnsi="Times New Roman"/>
        </w:rPr>
      </w:pPr>
    </w:p>
    <w:p w14:paraId="2778FB72" w14:textId="77777777" w:rsidR="008C3B2E" w:rsidRDefault="008C3B2E" w:rsidP="008C3B2E">
      <w:pPr>
        <w:pStyle w:val="NoSpacing"/>
        <w:rPr>
          <w:rFonts w:ascii="Times New Roman" w:hAnsi="Times New Roman"/>
        </w:rPr>
      </w:pPr>
    </w:p>
    <w:p w14:paraId="6752FC29" w14:textId="77777777" w:rsidR="008C3B2E" w:rsidRPr="005A2911" w:rsidRDefault="008C3B2E" w:rsidP="008C3B2E">
      <w:pPr>
        <w:pStyle w:val="NoSpacing"/>
        <w:rPr>
          <w:rFonts w:ascii="Times New Roman" w:hAnsi="Times New Roman"/>
        </w:rPr>
      </w:pPr>
    </w:p>
    <w:p w14:paraId="75A09DC3" w14:textId="77777777" w:rsidR="008C3B2E" w:rsidRDefault="008C3B2E" w:rsidP="008C3B2E">
      <w:pPr>
        <w:pStyle w:val="NoSpacing"/>
        <w:rPr>
          <w:rFonts w:ascii="Times New Roman" w:hAnsi="Times New Roman"/>
        </w:rPr>
      </w:pPr>
    </w:p>
    <w:p w14:paraId="2DD13F1F" w14:textId="77777777" w:rsidR="008C3B2E" w:rsidRPr="005A2911" w:rsidRDefault="008C3B2E" w:rsidP="008C3B2E">
      <w:pPr>
        <w:pStyle w:val="NoSpacing"/>
        <w:rPr>
          <w:rFonts w:ascii="Times New Roman" w:hAnsi="Times New Roman"/>
        </w:rPr>
      </w:pPr>
    </w:p>
    <w:p w14:paraId="4F6F56B6" w14:textId="77777777" w:rsidR="008C3B2E" w:rsidRPr="005A2911" w:rsidRDefault="008C3B2E" w:rsidP="008C3B2E">
      <w:pPr>
        <w:pStyle w:val="NoSpacing"/>
        <w:rPr>
          <w:rFonts w:ascii="Times New Roman" w:hAnsi="Times New Roman"/>
        </w:rPr>
      </w:pPr>
    </w:p>
    <w:p w14:paraId="7D5E64C5" w14:textId="77777777" w:rsidR="008C3B2E" w:rsidRPr="005A2911" w:rsidRDefault="008C3B2E" w:rsidP="008C3B2E">
      <w:pPr>
        <w:pStyle w:val="NoSpacing"/>
        <w:rPr>
          <w:rFonts w:ascii="Times New Roman" w:hAnsi="Times New Roman"/>
        </w:rPr>
      </w:pPr>
    </w:p>
    <w:p w14:paraId="294CE5E9" w14:textId="77777777" w:rsidR="008C3B2E" w:rsidRPr="005A2911" w:rsidRDefault="008C3B2E" w:rsidP="008C3B2E">
      <w:pPr>
        <w:pStyle w:val="NoSpacing"/>
        <w:rPr>
          <w:rFonts w:ascii="Times New Roman" w:hAnsi="Times New Roman"/>
        </w:rPr>
      </w:pPr>
    </w:p>
    <w:p w14:paraId="061CD75E" w14:textId="77777777" w:rsidR="008C3B2E" w:rsidRDefault="008C3B2E" w:rsidP="008C3B2E">
      <w:pPr>
        <w:pStyle w:val="NoSpacing"/>
        <w:rPr>
          <w:rFonts w:ascii="Times New Roman" w:hAnsi="Times New Roman"/>
        </w:rPr>
      </w:pPr>
    </w:p>
    <w:p w14:paraId="1B7EDBB6" w14:textId="77777777" w:rsidR="008C3B2E" w:rsidRPr="005A2911" w:rsidRDefault="008C3B2E" w:rsidP="008C3B2E">
      <w:pPr>
        <w:pStyle w:val="NoSpacing"/>
        <w:rPr>
          <w:rFonts w:ascii="Times New Roman" w:hAnsi="Times New Roman"/>
        </w:rPr>
      </w:pPr>
    </w:p>
    <w:p w14:paraId="6CBF8F2F" w14:textId="77777777" w:rsidR="008C3B2E" w:rsidRPr="00E059A7" w:rsidRDefault="008C3B2E" w:rsidP="00F5108E">
      <w:pPr>
        <w:pStyle w:val="ListParagraph"/>
        <w:numPr>
          <w:ilvl w:val="0"/>
          <w:numId w:val="4"/>
        </w:numPr>
        <w:spacing w:after="0" w:line="240" w:lineRule="auto"/>
        <w:ind w:hanging="720"/>
        <w:rPr>
          <w:rFonts w:ascii="Times New Roman" w:hAnsi="Times New Roman"/>
          <w:b/>
          <w:bCs/>
          <w:color w:val="365F91" w:themeColor="accent1" w:themeShade="BF"/>
          <w:sz w:val="20"/>
        </w:rPr>
      </w:pPr>
      <w:r w:rsidRPr="00E059A7">
        <w:rPr>
          <w:rFonts w:ascii="Times New Roman" w:hAnsi="Times New Roman"/>
          <w:b/>
          <w:bCs/>
          <w:color w:val="0070C0"/>
          <w:sz w:val="20"/>
        </w:rPr>
        <w:t>Continuous Quality Improvement Recommendations</w:t>
      </w:r>
      <w:r w:rsidR="00B22A37">
        <w:rPr>
          <w:rFonts w:ascii="Times New Roman" w:hAnsi="Times New Roman"/>
          <w:b/>
          <w:bCs/>
          <w:color w:val="0070C0"/>
          <w:sz w:val="20"/>
        </w:rPr>
        <w:t xml:space="preserve"> </w:t>
      </w:r>
      <w:r w:rsidRPr="00E059A7">
        <w:rPr>
          <w:rFonts w:ascii="Times New Roman" w:hAnsi="Times New Roman"/>
          <w:b/>
          <w:bCs/>
          <w:color w:val="0070C0"/>
          <w:sz w:val="20"/>
        </w:rPr>
        <w:t>for this Element</w:t>
      </w:r>
    </w:p>
    <w:p w14:paraId="0BE4F583" w14:textId="77777777" w:rsidR="008C3B2E" w:rsidRPr="005A2911" w:rsidRDefault="008C3B2E" w:rsidP="008C3B2E">
      <w:pPr>
        <w:pStyle w:val="NoSpacing"/>
        <w:rPr>
          <w:rFonts w:ascii="Times New Roman" w:hAnsi="Times New Roman"/>
        </w:rPr>
      </w:pPr>
    </w:p>
    <w:p w14:paraId="69AB6ABE" w14:textId="77777777" w:rsidR="008C3B2E" w:rsidRPr="005A2911" w:rsidRDefault="008C3B2E" w:rsidP="008C3B2E">
      <w:pPr>
        <w:pStyle w:val="NoSpacing"/>
        <w:ind w:left="851" w:hanging="851"/>
        <w:rPr>
          <w:rFonts w:ascii="Times New Roman" w:hAnsi="Times New Roman"/>
        </w:rPr>
      </w:pPr>
    </w:p>
    <w:p w14:paraId="702AF827" w14:textId="77777777" w:rsidR="008C3B2E" w:rsidRPr="005A2911" w:rsidRDefault="008C3B2E" w:rsidP="008C3B2E">
      <w:pPr>
        <w:pStyle w:val="NoSpacing"/>
        <w:ind w:left="851" w:hanging="851"/>
        <w:rPr>
          <w:rFonts w:ascii="Times New Roman" w:hAnsi="Times New Roman"/>
        </w:rPr>
      </w:pPr>
    </w:p>
    <w:p w14:paraId="3B7ED70C" w14:textId="77777777" w:rsidR="008C3B2E" w:rsidRDefault="008C3B2E" w:rsidP="008C3B2E">
      <w:pPr>
        <w:pStyle w:val="NoSpacing"/>
        <w:ind w:left="851" w:hanging="851"/>
        <w:rPr>
          <w:rFonts w:ascii="Times New Roman" w:hAnsi="Times New Roman"/>
        </w:rPr>
      </w:pPr>
    </w:p>
    <w:p w14:paraId="0C0CA9F9" w14:textId="77777777" w:rsidR="008C3B2E" w:rsidRDefault="008C3B2E" w:rsidP="008C3B2E">
      <w:pPr>
        <w:pStyle w:val="NoSpacing"/>
        <w:ind w:left="851" w:hanging="851"/>
        <w:rPr>
          <w:rFonts w:ascii="Times New Roman" w:hAnsi="Times New Roman"/>
        </w:rPr>
      </w:pPr>
    </w:p>
    <w:p w14:paraId="5CE17B4A" w14:textId="77777777" w:rsidR="008C3B2E" w:rsidRDefault="008C3B2E" w:rsidP="008C3B2E">
      <w:pPr>
        <w:pStyle w:val="NoSpacing"/>
        <w:ind w:left="851" w:hanging="851"/>
        <w:rPr>
          <w:rFonts w:ascii="Times New Roman" w:hAnsi="Times New Roman"/>
        </w:rPr>
      </w:pPr>
    </w:p>
    <w:p w14:paraId="5143AACF" w14:textId="77777777" w:rsidR="008C3B2E" w:rsidRDefault="008C3B2E" w:rsidP="008C3B2E">
      <w:pPr>
        <w:pStyle w:val="NoSpacing"/>
        <w:ind w:left="851" w:hanging="851"/>
        <w:rPr>
          <w:rFonts w:ascii="Times New Roman" w:hAnsi="Times New Roman"/>
        </w:rPr>
      </w:pPr>
    </w:p>
    <w:p w14:paraId="2BFCBABD" w14:textId="77777777" w:rsidR="008C3B2E" w:rsidRDefault="008C3B2E" w:rsidP="008C3B2E">
      <w:pPr>
        <w:pStyle w:val="NoSpacing"/>
        <w:ind w:left="851" w:hanging="851"/>
        <w:rPr>
          <w:rFonts w:ascii="Times New Roman" w:hAnsi="Times New Roman"/>
        </w:rPr>
      </w:pPr>
    </w:p>
    <w:p w14:paraId="1994C1F3" w14:textId="77777777" w:rsidR="008C3B2E" w:rsidRDefault="008C3B2E" w:rsidP="008C3B2E">
      <w:pPr>
        <w:pStyle w:val="NoSpacing"/>
        <w:ind w:left="851" w:hanging="851"/>
        <w:rPr>
          <w:rFonts w:ascii="Times New Roman" w:hAnsi="Times New Roman"/>
        </w:rPr>
      </w:pPr>
    </w:p>
    <w:p w14:paraId="7AE14038" w14:textId="77777777" w:rsidR="008C3B2E" w:rsidRPr="005A2911" w:rsidRDefault="008C3B2E" w:rsidP="008C3B2E">
      <w:pPr>
        <w:pStyle w:val="NoSpacing"/>
        <w:ind w:left="851" w:hanging="851"/>
        <w:rPr>
          <w:rFonts w:ascii="Times New Roman" w:hAnsi="Times New Roman"/>
        </w:rPr>
      </w:pPr>
    </w:p>
    <w:p w14:paraId="2E69A659" w14:textId="77777777" w:rsidR="008C3B2E" w:rsidRPr="005A2911" w:rsidRDefault="008C3B2E" w:rsidP="008C3B2E">
      <w:pPr>
        <w:pStyle w:val="NoSpacing"/>
        <w:ind w:left="360"/>
        <w:jc w:val="center"/>
        <w:rPr>
          <w:rFonts w:ascii="Times New Roman" w:hAnsi="Times New Roman"/>
          <w:color w:val="FF0000"/>
        </w:rPr>
      </w:pPr>
      <w:r w:rsidRPr="005A2911">
        <w:rPr>
          <w:rFonts w:ascii="Times New Roman" w:hAnsi="Times New Roman"/>
          <w:color w:val="FF0000"/>
        </w:rPr>
        <w:lastRenderedPageBreak/>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61F5D81" w14:textId="77777777" w:rsidR="008C3B2E" w:rsidRPr="00980779" w:rsidRDefault="008C3B2E" w:rsidP="008C3B2E">
      <w:pPr>
        <w:pStyle w:val="NoSpacing"/>
        <w:ind w:left="851" w:hanging="851"/>
        <w:rPr>
          <w:rFonts w:ascii="Times New Roman" w:hAnsi="Times New Roman"/>
        </w:rPr>
      </w:pPr>
    </w:p>
    <w:p w14:paraId="1C52E80B" w14:textId="77777777" w:rsidR="008C3B2E" w:rsidRPr="00980779" w:rsidRDefault="008C3B2E" w:rsidP="008C3B2E">
      <w:pPr>
        <w:pStyle w:val="NoSpacing"/>
        <w:ind w:left="851" w:hanging="851"/>
        <w:rPr>
          <w:rFonts w:ascii="Times New Roman" w:hAnsi="Times New Roman"/>
        </w:rPr>
      </w:pPr>
    </w:p>
    <w:p w14:paraId="339CC118" w14:textId="77777777" w:rsidR="001F2173" w:rsidRPr="00980779" w:rsidRDefault="001F2173" w:rsidP="001F2173">
      <w:pPr>
        <w:pStyle w:val="NoSpacing"/>
        <w:ind w:left="851" w:hanging="851"/>
        <w:rPr>
          <w:rFonts w:ascii="Times New Roman" w:hAnsi="Times New Roman"/>
        </w:rPr>
      </w:pPr>
    </w:p>
    <w:p w14:paraId="1FA87A0E" w14:textId="77777777" w:rsidR="001F2173" w:rsidRPr="00980779" w:rsidRDefault="001F2173" w:rsidP="001F2173">
      <w:pPr>
        <w:pStyle w:val="NoSpacing"/>
        <w:ind w:left="851" w:hanging="851"/>
        <w:rPr>
          <w:rFonts w:ascii="Times New Roman" w:hAnsi="Times New Roman"/>
        </w:rPr>
      </w:pPr>
      <w:r w:rsidRPr="00980779">
        <w:rPr>
          <w:rFonts w:ascii="Times New Roman" w:hAnsi="Times New Roman"/>
        </w:rPr>
        <w:t>For school’s internal purposes only.   Delete the rating before submitting the MSS</w:t>
      </w:r>
      <w:r w:rsidR="003C6B3D">
        <w:rPr>
          <w:rFonts w:ascii="Times New Roman" w:hAnsi="Times New Roman"/>
        </w:rPr>
        <w:t>.</w:t>
      </w:r>
    </w:p>
    <w:p w14:paraId="1D5F37BD" w14:textId="77777777" w:rsidR="001F2173" w:rsidRPr="00980779" w:rsidRDefault="001F2173" w:rsidP="001F2173">
      <w:pPr>
        <w:pStyle w:val="NoSpacing"/>
        <w:ind w:left="851" w:hanging="851"/>
        <w:rPr>
          <w:rFonts w:ascii="Times New Roman" w:hAnsi="Times New Roman"/>
        </w:rPr>
      </w:pPr>
    </w:p>
    <w:p w14:paraId="68EA2087" w14:textId="77777777" w:rsidR="001F2173" w:rsidRPr="00980779" w:rsidRDefault="001F2173" w:rsidP="001F2173">
      <w:pPr>
        <w:pStyle w:val="NoSpacing"/>
        <w:ind w:left="900" w:hanging="900"/>
        <w:rPr>
          <w:rFonts w:ascii="Times New Roman" w:hAnsi="Times New Roman"/>
          <w:b/>
        </w:rPr>
      </w:pPr>
      <w:r w:rsidRPr="00980779">
        <w:rPr>
          <w:rFonts w:ascii="Times New Roman" w:hAnsi="Times New Roman"/>
          <w:b/>
        </w:rPr>
        <w:t>RATING</w:t>
      </w:r>
    </w:p>
    <w:p w14:paraId="78EED732"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510266565"/>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w:t>
      </w:r>
    </w:p>
    <w:p w14:paraId="7DC2988A"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847456612"/>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 with a need for monitoring</w:t>
      </w:r>
    </w:p>
    <w:p w14:paraId="2D62DE3F"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650409550"/>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Unsatisfactory</w:t>
      </w:r>
    </w:p>
    <w:p w14:paraId="44F4D0F5" w14:textId="77777777" w:rsidR="001F2173" w:rsidRPr="00980779" w:rsidRDefault="001F2173" w:rsidP="001F2173">
      <w:pPr>
        <w:pStyle w:val="NoSpacing"/>
        <w:rPr>
          <w:rFonts w:ascii="Times New Roman" w:hAnsi="Times New Roman"/>
        </w:rPr>
      </w:pPr>
    </w:p>
    <w:p w14:paraId="7F011813" w14:textId="77777777" w:rsidR="00AD6B6C" w:rsidRPr="006A338C" w:rsidRDefault="00AD6B6C" w:rsidP="00187FEA">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68057F45"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2.4 SUFFICIENCY OF ADMINISTRATIVE STAFF</w:t>
      </w:r>
    </w:p>
    <w:p w14:paraId="35F06956" w14:textId="77777777" w:rsidR="00AD6B6C" w:rsidRPr="006A338C" w:rsidRDefault="00AD6B6C" w:rsidP="00187FEA">
      <w:pPr>
        <w:pStyle w:val="NoSpacing"/>
        <w:rPr>
          <w:rFonts w:ascii="Times New Roman" w:eastAsiaTheme="minorHAnsi" w:hAnsi="Times New Roman"/>
          <w:b/>
          <w:i/>
          <w:snapToGrid/>
          <w:color w:val="0000CC"/>
        </w:rPr>
      </w:pPr>
    </w:p>
    <w:p w14:paraId="6305D7F7"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t>A medical school has in place a sufficient number of associate or assistant deans, leaders of organizational units, and senior administrative staff who are able to commit the time necessary to accomplish the missions of the medical school.</w:t>
      </w:r>
    </w:p>
    <w:p w14:paraId="723B02C2" w14:textId="77777777" w:rsidR="00AD6B6C" w:rsidRPr="006A338C" w:rsidRDefault="00AD6B6C" w:rsidP="00187FEA">
      <w:pPr>
        <w:pStyle w:val="NoSpacing"/>
        <w:rPr>
          <w:rFonts w:ascii="Times New Roman" w:hAnsi="Times New Roman"/>
        </w:rPr>
      </w:pPr>
    </w:p>
    <w:p w14:paraId="5CE5B91F" w14:textId="77777777" w:rsidR="00951AF7" w:rsidRPr="006A338C" w:rsidRDefault="00951AF7" w:rsidP="00951AF7">
      <w:pPr>
        <w:pStyle w:val="NoSpacing"/>
        <w:rPr>
          <w:rFonts w:ascii="Times New Roman" w:hAnsi="Times New Roman"/>
          <w:b/>
        </w:rPr>
      </w:pPr>
    </w:p>
    <w:tbl>
      <w:tblPr>
        <w:tblStyle w:val="TableGrid"/>
        <w:tblW w:w="9576" w:type="dxa"/>
        <w:shd w:val="clear" w:color="auto" w:fill="B6DDE8" w:themeFill="accent5" w:themeFillTint="66"/>
        <w:tblLook w:val="04A0" w:firstRow="1" w:lastRow="0" w:firstColumn="1" w:lastColumn="0" w:noHBand="0" w:noVBand="1"/>
      </w:tblPr>
      <w:tblGrid>
        <w:gridCol w:w="9576"/>
      </w:tblGrid>
      <w:tr w:rsidR="00951AF7" w:rsidRPr="006A338C" w14:paraId="09BB3A03" w14:textId="77777777" w:rsidTr="006935CD">
        <w:tc>
          <w:tcPr>
            <w:tcW w:w="9576" w:type="dxa"/>
            <w:shd w:val="clear" w:color="auto" w:fill="B6DDE8" w:themeFill="accent5" w:themeFillTint="66"/>
          </w:tcPr>
          <w:p w14:paraId="73FBC2C9" w14:textId="77777777" w:rsidR="00951AF7" w:rsidRPr="006A338C" w:rsidRDefault="00951AF7" w:rsidP="006935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sz w:val="20"/>
                <w:szCs w:val="20"/>
              </w:rPr>
            </w:pPr>
            <w:r w:rsidRPr="006A338C">
              <w:rPr>
                <w:rFonts w:ascii="Times New Roman" w:hAnsi="Times New Roman" w:cs="Times New Roman"/>
                <w:sz w:val="20"/>
                <w:szCs w:val="20"/>
              </w:rPr>
              <w:t>Definition taken from CACMS lexicon</w:t>
            </w:r>
          </w:p>
          <w:p w14:paraId="1C6C81C6" w14:textId="77777777" w:rsidR="00951AF7" w:rsidRPr="006A338C" w:rsidRDefault="00951AF7" w:rsidP="00F5108E">
            <w:pPr>
              <w:pStyle w:val="ListParagraph"/>
              <w:widowControl w:val="0"/>
              <w:numPr>
                <w:ilvl w:val="0"/>
                <w:numId w:val="1"/>
              </w:numPr>
              <w:tabs>
                <w:tab w:val="left" w:pos="342"/>
                <w:tab w:val="left" w:pos="1120"/>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ind w:left="1008" w:hanging="1008"/>
              <w:rPr>
                <w:rFonts w:ascii="Times New Roman" w:hAnsi="Times New Roman" w:cs="Times New Roman"/>
                <w:i/>
                <w:sz w:val="20"/>
                <w:szCs w:val="20"/>
              </w:rPr>
            </w:pPr>
            <w:r w:rsidRPr="006A338C">
              <w:rPr>
                <w:rFonts w:ascii="Times New Roman" w:hAnsi="Times New Roman" w:cs="Times New Roman"/>
                <w:i/>
                <w:sz w:val="20"/>
                <w:szCs w:val="20"/>
              </w:rPr>
              <w:t>Senior administrative staff:  Individuals in high-level positions responsible for the operation of the medical school e.g., finances, information technology, and facilities.</w:t>
            </w:r>
          </w:p>
        </w:tc>
      </w:tr>
    </w:tbl>
    <w:p w14:paraId="6EAD3797" w14:textId="77777777" w:rsidR="00951AF7" w:rsidRPr="006A338C" w:rsidRDefault="00951AF7" w:rsidP="00951AF7">
      <w:pPr>
        <w:pStyle w:val="NoSpacing"/>
        <w:rPr>
          <w:rFonts w:ascii="Times New Roman" w:hAnsi="Times New Roman"/>
        </w:rPr>
      </w:pPr>
    </w:p>
    <w:p w14:paraId="063A8608" w14:textId="77777777" w:rsidR="00CE5EFF" w:rsidRDefault="00CE5EFF" w:rsidP="00CE5EFF">
      <w:pPr>
        <w:pStyle w:val="NoSpacing"/>
        <w:rPr>
          <w:rFonts w:ascii="Times New Roman" w:eastAsiaTheme="minorHAnsi" w:hAnsi="Times New Roman" w:cstheme="minorBidi"/>
          <w:b/>
          <w:bCs/>
          <w:snapToGrid/>
          <w:color w:val="000000"/>
          <w:szCs w:val="22"/>
          <w:u w:val="single"/>
        </w:rPr>
      </w:pPr>
    </w:p>
    <w:p w14:paraId="0E34A339" w14:textId="77777777" w:rsidR="003C6B3D" w:rsidRDefault="003C6B3D" w:rsidP="00CE5EFF">
      <w:pPr>
        <w:pStyle w:val="NoSpacing"/>
        <w:rPr>
          <w:rFonts w:ascii="Times New Roman" w:hAnsi="Times New Roman"/>
        </w:rPr>
      </w:pPr>
      <w:r w:rsidRPr="00CE5EFF">
        <w:rPr>
          <w:rFonts w:ascii="Times New Roman" w:eastAsiaTheme="minorHAnsi" w:hAnsi="Times New Roman" w:cstheme="minorBidi"/>
          <w:b/>
          <w:bCs/>
          <w:snapToGrid/>
          <w:color w:val="000000"/>
          <w:szCs w:val="22"/>
          <w:u w:val="single"/>
        </w:rPr>
        <w:t>Requirements</w:t>
      </w:r>
      <w:r w:rsidRPr="006A338C">
        <w:rPr>
          <w:rFonts w:ascii="Times New Roman" w:hAnsi="Times New Roman"/>
        </w:rPr>
        <w:t xml:space="preserve"> </w:t>
      </w:r>
    </w:p>
    <w:p w14:paraId="14666BAB" w14:textId="77777777" w:rsidR="003C6B3D" w:rsidRDefault="003C6B3D" w:rsidP="00667BBE">
      <w:pPr>
        <w:pStyle w:val="NoSpacing"/>
        <w:ind w:left="851" w:hanging="851"/>
        <w:rPr>
          <w:rFonts w:ascii="Times New Roman" w:hAnsi="Times New Roman"/>
        </w:rPr>
      </w:pPr>
    </w:p>
    <w:p w14:paraId="383D4E2C"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2.4 a</w:t>
      </w:r>
      <w:r w:rsidRPr="006A338C">
        <w:rPr>
          <w:rFonts w:ascii="Times New Roman" w:hAnsi="Times New Roman"/>
        </w:rPr>
        <w:tab/>
        <w:t xml:space="preserve">There are a sufficient number of vice, associate or assistant deans; senior administrative staff, and </w:t>
      </w:r>
      <w:r w:rsidR="004F56F8" w:rsidRPr="006A338C">
        <w:rPr>
          <w:rFonts w:ascii="Times New Roman" w:hAnsi="Times New Roman"/>
        </w:rPr>
        <w:t>leaders</w:t>
      </w:r>
      <w:r w:rsidRPr="006A338C">
        <w:rPr>
          <w:rFonts w:ascii="Times New Roman" w:hAnsi="Times New Roman"/>
        </w:rPr>
        <w:t xml:space="preserve"> of other organizational units who have the time necessary to fulfill their responsibility for the mission(s) of the medical school for which they are responsible.</w:t>
      </w:r>
    </w:p>
    <w:p w14:paraId="22ECB9AA" w14:textId="77777777" w:rsidR="00AD6B6C" w:rsidRPr="006A338C" w:rsidRDefault="00AD6B6C" w:rsidP="00F5108E">
      <w:pPr>
        <w:pStyle w:val="NoSpacing"/>
        <w:ind w:left="720" w:hanging="720"/>
        <w:rPr>
          <w:rFonts w:ascii="Times New Roman" w:hAnsi="Times New Roman"/>
        </w:rPr>
      </w:pPr>
    </w:p>
    <w:p w14:paraId="6E9B73C4"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2.4 b</w:t>
      </w:r>
      <w:r w:rsidRPr="006A338C">
        <w:rPr>
          <w:rFonts w:ascii="Times New Roman" w:hAnsi="Times New Roman"/>
        </w:rPr>
        <w:tab/>
        <w:t>Vacant positions are filled in a timely manner that ensures appropriate leadership in these areas.</w:t>
      </w:r>
    </w:p>
    <w:p w14:paraId="5CB50B34" w14:textId="77777777" w:rsidR="00AD6B6C" w:rsidRPr="006A338C" w:rsidRDefault="00AD6B6C" w:rsidP="00F5108E">
      <w:pPr>
        <w:pStyle w:val="NoSpacing"/>
        <w:ind w:left="720" w:hanging="720"/>
        <w:rPr>
          <w:rFonts w:ascii="Times New Roman" w:hAnsi="Times New Roman"/>
        </w:rPr>
      </w:pPr>
    </w:p>
    <w:p w14:paraId="287BC466"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2.4 c</w:t>
      </w:r>
      <w:r w:rsidRPr="006A338C">
        <w:rPr>
          <w:rFonts w:ascii="Times New Roman" w:hAnsi="Times New Roman"/>
        </w:rPr>
        <w:tab/>
      </w:r>
      <w:r w:rsidR="003C6B3D">
        <w:rPr>
          <w:rFonts w:ascii="Times New Roman" w:hAnsi="Times New Roman"/>
        </w:rPr>
        <w:t>Student survey</w:t>
      </w:r>
      <w:r w:rsidR="004002CD" w:rsidRPr="006A338C">
        <w:rPr>
          <w:rFonts w:ascii="Times New Roman" w:hAnsi="Times New Roman"/>
        </w:rPr>
        <w:t xml:space="preserve"> </w:t>
      </w:r>
      <w:r w:rsidRPr="006A338C">
        <w:rPr>
          <w:rFonts w:ascii="Times New Roman" w:hAnsi="Times New Roman"/>
        </w:rPr>
        <w:t xml:space="preserve">data show that respondents are satisfied/very satisfied </w:t>
      </w:r>
      <w:r w:rsidR="003F2CD1" w:rsidRPr="006A338C">
        <w:rPr>
          <w:rFonts w:ascii="Times New Roman" w:hAnsi="Times New Roman"/>
        </w:rPr>
        <w:t xml:space="preserve">(aggregated) </w:t>
      </w:r>
      <w:r w:rsidRPr="006A338C">
        <w:rPr>
          <w:rFonts w:ascii="Times New Roman" w:hAnsi="Times New Roman"/>
        </w:rPr>
        <w:t xml:space="preserve">with the accessibility and responsiveness of the office of the vice/associate/assistant dean or director of the medical education program (academic) to address their </w:t>
      </w:r>
      <w:r w:rsidR="006260CE">
        <w:rPr>
          <w:rFonts w:ascii="Times New Roman" w:hAnsi="Times New Roman"/>
        </w:rPr>
        <w:t>problems</w:t>
      </w:r>
      <w:r w:rsidR="006260CE" w:rsidRPr="006A338C">
        <w:rPr>
          <w:rFonts w:ascii="Times New Roman" w:hAnsi="Times New Roman"/>
        </w:rPr>
        <w:t xml:space="preserve"> </w:t>
      </w:r>
      <w:r w:rsidRPr="006A338C">
        <w:rPr>
          <w:rFonts w:ascii="Times New Roman" w:hAnsi="Times New Roman"/>
        </w:rPr>
        <w:t>and include them on key medical school committees and working groups.</w:t>
      </w:r>
    </w:p>
    <w:p w14:paraId="2F2A5639" w14:textId="77777777" w:rsidR="00AD6B6C" w:rsidRPr="006A338C" w:rsidRDefault="00AD6B6C" w:rsidP="00F5108E">
      <w:pPr>
        <w:pStyle w:val="NoSpacing"/>
        <w:ind w:left="720" w:hanging="720"/>
        <w:rPr>
          <w:rFonts w:ascii="Times New Roman" w:hAnsi="Times New Roman"/>
        </w:rPr>
      </w:pPr>
    </w:p>
    <w:p w14:paraId="063A8208"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2.4 d</w:t>
      </w:r>
      <w:r w:rsidRPr="006A338C">
        <w:rPr>
          <w:rFonts w:ascii="Times New Roman" w:hAnsi="Times New Roman"/>
        </w:rPr>
        <w:tab/>
      </w:r>
      <w:r w:rsidR="003C6B3D">
        <w:rPr>
          <w:rFonts w:ascii="Times New Roman" w:hAnsi="Times New Roman"/>
        </w:rPr>
        <w:t>Student survey</w:t>
      </w:r>
      <w:r w:rsidR="004002CD" w:rsidRPr="006A338C">
        <w:rPr>
          <w:rFonts w:ascii="Times New Roman" w:hAnsi="Times New Roman"/>
        </w:rPr>
        <w:t xml:space="preserve"> </w:t>
      </w:r>
      <w:r w:rsidRPr="006A338C">
        <w:rPr>
          <w:rFonts w:ascii="Times New Roman" w:hAnsi="Times New Roman"/>
        </w:rPr>
        <w:t xml:space="preserve">data show that respondents are satisfied/very satisfied </w:t>
      </w:r>
      <w:r w:rsidR="003F2CD1" w:rsidRPr="006A338C">
        <w:rPr>
          <w:rFonts w:ascii="Times New Roman" w:hAnsi="Times New Roman"/>
        </w:rPr>
        <w:t xml:space="preserve">(aggregated) </w:t>
      </w:r>
      <w:r w:rsidRPr="006A338C">
        <w:rPr>
          <w:rFonts w:ascii="Times New Roman" w:hAnsi="Times New Roman"/>
        </w:rPr>
        <w:t xml:space="preserve">with the accessibility and responsiveness of the office of the vice/associate/assistant dean or director of student affairs to address their </w:t>
      </w:r>
      <w:r w:rsidR="006260CE">
        <w:rPr>
          <w:rFonts w:ascii="Times New Roman" w:hAnsi="Times New Roman"/>
        </w:rPr>
        <w:t>problems</w:t>
      </w:r>
      <w:r w:rsidR="006260CE" w:rsidRPr="006A338C">
        <w:rPr>
          <w:rFonts w:ascii="Times New Roman" w:hAnsi="Times New Roman"/>
        </w:rPr>
        <w:t xml:space="preserve"> </w:t>
      </w:r>
      <w:r w:rsidRPr="006A338C">
        <w:rPr>
          <w:rFonts w:ascii="Times New Roman" w:hAnsi="Times New Roman"/>
        </w:rPr>
        <w:t>and include them on key medical school committees and working groups.</w:t>
      </w:r>
    </w:p>
    <w:p w14:paraId="0D9B1EA9" w14:textId="77777777" w:rsidR="00AD6B6C" w:rsidRPr="006A338C" w:rsidRDefault="00AD6B6C" w:rsidP="00667BBE">
      <w:pPr>
        <w:pStyle w:val="NoSpacing"/>
        <w:ind w:left="851" w:hanging="851"/>
        <w:rPr>
          <w:rFonts w:ascii="Times New Roman" w:hAnsi="Times New Roman"/>
        </w:rPr>
      </w:pPr>
    </w:p>
    <w:p w14:paraId="12F40440" w14:textId="77777777" w:rsidR="008C3B2E" w:rsidRDefault="008C3B2E" w:rsidP="008C3B2E">
      <w:pPr>
        <w:pStyle w:val="NoSpacing"/>
        <w:rPr>
          <w:rFonts w:ascii="Times New Roman" w:hAnsi="Times New Roman"/>
        </w:rPr>
      </w:pPr>
    </w:p>
    <w:p w14:paraId="3653D056" w14:textId="77777777" w:rsidR="008C3B2E" w:rsidRDefault="008C3B2E" w:rsidP="008C3B2E">
      <w:pPr>
        <w:pStyle w:val="NoSpacing"/>
        <w:rPr>
          <w:rFonts w:ascii="Times New Roman" w:hAnsi="Times New Roman"/>
        </w:rPr>
      </w:pPr>
    </w:p>
    <w:p w14:paraId="486C38DA" w14:textId="77777777" w:rsidR="008C3B2E" w:rsidRPr="005A2911" w:rsidRDefault="008C3B2E" w:rsidP="008C3B2E">
      <w:pPr>
        <w:pStyle w:val="NoSpacing"/>
        <w:ind w:left="360"/>
        <w:jc w:val="center"/>
        <w:rPr>
          <w:rFonts w:ascii="Times New Roman" w:hAnsi="Times New Roman"/>
          <w:b/>
          <w:color w:val="FF0000"/>
        </w:rPr>
      </w:pPr>
      <w:r w:rsidRPr="005A2911">
        <w:rPr>
          <w:rFonts w:ascii="Modern No. 20" w:hAnsi="Modern No. 20"/>
          <w:b/>
          <w:color w:val="FF0000"/>
        </w:rPr>
        <w:t>*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  *  *  *  </w:t>
      </w:r>
      <w:r w:rsidRPr="005A2911">
        <w:rPr>
          <w:rFonts w:ascii="Modern No. 20" w:hAnsi="Modern No. 20"/>
          <w:b/>
          <w:color w:val="FF0000"/>
        </w:rPr>
        <w:t>*  *  *</w:t>
      </w:r>
    </w:p>
    <w:p w14:paraId="7ACDD337" w14:textId="77777777" w:rsidR="008C3B2E" w:rsidRDefault="008C3B2E" w:rsidP="008C3B2E">
      <w:pPr>
        <w:pStyle w:val="NoSpacing"/>
        <w:rPr>
          <w:rFonts w:ascii="Times New Roman" w:hAnsi="Times New Roman"/>
        </w:rPr>
      </w:pPr>
    </w:p>
    <w:p w14:paraId="452CE4E2" w14:textId="77777777" w:rsidR="008C3B2E" w:rsidRDefault="008C3B2E" w:rsidP="008C3B2E">
      <w:pPr>
        <w:pStyle w:val="NoSpacing"/>
        <w:rPr>
          <w:rFonts w:ascii="Times New Roman" w:hAnsi="Times New Roman"/>
        </w:rPr>
      </w:pPr>
      <w:r>
        <w:rPr>
          <w:rFonts w:ascii="Times New Roman" w:hAnsi="Times New Roman"/>
        </w:rPr>
        <w:t>School must complete sections A and B:</w:t>
      </w:r>
    </w:p>
    <w:p w14:paraId="66558E56" w14:textId="77777777" w:rsidR="008C3B2E" w:rsidRPr="00980779" w:rsidRDefault="008C3B2E" w:rsidP="008C3B2E">
      <w:pPr>
        <w:pStyle w:val="NoSpacing"/>
        <w:rPr>
          <w:rFonts w:ascii="Times New Roman" w:hAnsi="Times New Roman"/>
        </w:rPr>
      </w:pPr>
    </w:p>
    <w:p w14:paraId="7B426A15" w14:textId="77777777" w:rsidR="008C3B2E" w:rsidRPr="00E059A7" w:rsidRDefault="008C3B2E" w:rsidP="00F5108E">
      <w:pPr>
        <w:pStyle w:val="ListParagraph"/>
        <w:numPr>
          <w:ilvl w:val="0"/>
          <w:numId w:val="5"/>
        </w:numPr>
        <w:spacing w:after="0" w:line="240" w:lineRule="auto"/>
        <w:ind w:hanging="720"/>
        <w:rPr>
          <w:rFonts w:ascii="Times New Roman" w:hAnsi="Times New Roman"/>
          <w:b/>
          <w:color w:val="000000"/>
          <w:sz w:val="20"/>
          <w:lang w:val="en-CA"/>
        </w:rPr>
      </w:pPr>
      <w:r w:rsidRPr="00E059A7">
        <w:rPr>
          <w:rFonts w:ascii="Times New Roman" w:hAnsi="Times New Roman"/>
          <w:b/>
          <w:bCs/>
          <w:color w:val="0070C0"/>
          <w:sz w:val="20"/>
        </w:rPr>
        <w:t>Overall Evaluation of the Element (Taking all of the Requirements and Related Evidence into Consideration)</w:t>
      </w:r>
      <w:r w:rsidRPr="00E059A7">
        <w:rPr>
          <w:rFonts w:ascii="Times New Roman" w:hAnsi="Times New Roman"/>
          <w:b/>
          <w:bCs/>
          <w:color w:val="365F91" w:themeColor="accent1" w:themeShade="BF"/>
          <w:sz w:val="20"/>
        </w:rPr>
        <w:t xml:space="preserve"> </w:t>
      </w:r>
    </w:p>
    <w:p w14:paraId="3DEC9699" w14:textId="77777777" w:rsidR="008C3B2E" w:rsidRDefault="008C3B2E" w:rsidP="008C3B2E">
      <w:pPr>
        <w:pStyle w:val="NoSpacing"/>
        <w:rPr>
          <w:rFonts w:ascii="Times New Roman" w:hAnsi="Times New Roman"/>
        </w:rPr>
      </w:pPr>
    </w:p>
    <w:p w14:paraId="385A45DF" w14:textId="77777777" w:rsidR="008C3B2E" w:rsidRDefault="008C3B2E" w:rsidP="008C3B2E">
      <w:pPr>
        <w:pStyle w:val="NoSpacing"/>
        <w:rPr>
          <w:rFonts w:ascii="Times New Roman" w:hAnsi="Times New Roman"/>
        </w:rPr>
      </w:pPr>
    </w:p>
    <w:p w14:paraId="7A375121" w14:textId="77777777" w:rsidR="008C3B2E" w:rsidRPr="005A2911" w:rsidRDefault="008C3B2E" w:rsidP="008C3B2E">
      <w:pPr>
        <w:pStyle w:val="NoSpacing"/>
        <w:rPr>
          <w:rFonts w:ascii="Times New Roman" w:hAnsi="Times New Roman"/>
        </w:rPr>
      </w:pPr>
    </w:p>
    <w:p w14:paraId="37304604" w14:textId="77777777" w:rsidR="008C3B2E" w:rsidRDefault="008C3B2E" w:rsidP="008C3B2E">
      <w:pPr>
        <w:pStyle w:val="NoSpacing"/>
        <w:rPr>
          <w:rFonts w:ascii="Times New Roman" w:hAnsi="Times New Roman"/>
        </w:rPr>
      </w:pPr>
    </w:p>
    <w:p w14:paraId="51FAD800" w14:textId="77777777" w:rsidR="008C3B2E" w:rsidRPr="005A2911" w:rsidRDefault="008C3B2E" w:rsidP="008C3B2E">
      <w:pPr>
        <w:pStyle w:val="NoSpacing"/>
        <w:rPr>
          <w:rFonts w:ascii="Times New Roman" w:hAnsi="Times New Roman"/>
        </w:rPr>
      </w:pPr>
    </w:p>
    <w:p w14:paraId="1F3D5BF5" w14:textId="77777777" w:rsidR="008C3B2E" w:rsidRPr="005A2911" w:rsidRDefault="008C3B2E" w:rsidP="008C3B2E">
      <w:pPr>
        <w:pStyle w:val="NoSpacing"/>
        <w:rPr>
          <w:rFonts w:ascii="Times New Roman" w:hAnsi="Times New Roman"/>
        </w:rPr>
      </w:pPr>
    </w:p>
    <w:p w14:paraId="0FFD8552" w14:textId="77777777" w:rsidR="008C3B2E" w:rsidRPr="005A2911" w:rsidRDefault="008C3B2E" w:rsidP="008C3B2E">
      <w:pPr>
        <w:pStyle w:val="NoSpacing"/>
        <w:rPr>
          <w:rFonts w:ascii="Times New Roman" w:hAnsi="Times New Roman"/>
        </w:rPr>
      </w:pPr>
    </w:p>
    <w:p w14:paraId="0BF060ED" w14:textId="77777777" w:rsidR="008C3B2E" w:rsidRPr="005A2911" w:rsidRDefault="008C3B2E" w:rsidP="008C3B2E">
      <w:pPr>
        <w:pStyle w:val="NoSpacing"/>
        <w:rPr>
          <w:rFonts w:ascii="Times New Roman" w:hAnsi="Times New Roman"/>
        </w:rPr>
      </w:pPr>
    </w:p>
    <w:p w14:paraId="1FC3182D" w14:textId="77777777" w:rsidR="008C3B2E" w:rsidRDefault="008C3B2E" w:rsidP="008C3B2E">
      <w:pPr>
        <w:pStyle w:val="NoSpacing"/>
        <w:rPr>
          <w:rFonts w:ascii="Times New Roman" w:hAnsi="Times New Roman"/>
        </w:rPr>
      </w:pPr>
    </w:p>
    <w:p w14:paraId="1A83330B" w14:textId="77777777" w:rsidR="008C3B2E" w:rsidRPr="005A2911" w:rsidRDefault="008C3B2E" w:rsidP="008C3B2E">
      <w:pPr>
        <w:pStyle w:val="NoSpacing"/>
        <w:rPr>
          <w:rFonts w:ascii="Times New Roman" w:hAnsi="Times New Roman"/>
        </w:rPr>
      </w:pPr>
    </w:p>
    <w:p w14:paraId="3649E56B" w14:textId="77777777" w:rsidR="008C3B2E" w:rsidRPr="00E059A7" w:rsidRDefault="008C3B2E" w:rsidP="00F5108E">
      <w:pPr>
        <w:pStyle w:val="ListParagraph"/>
        <w:numPr>
          <w:ilvl w:val="0"/>
          <w:numId w:val="5"/>
        </w:numPr>
        <w:spacing w:after="0" w:line="240" w:lineRule="auto"/>
        <w:ind w:hanging="720"/>
        <w:rPr>
          <w:rFonts w:ascii="Times New Roman" w:hAnsi="Times New Roman"/>
          <w:b/>
          <w:bCs/>
          <w:color w:val="365F91" w:themeColor="accent1" w:themeShade="BF"/>
          <w:sz w:val="20"/>
        </w:rPr>
      </w:pPr>
      <w:r w:rsidRPr="00E059A7">
        <w:rPr>
          <w:rFonts w:ascii="Times New Roman" w:hAnsi="Times New Roman"/>
          <w:b/>
          <w:bCs/>
          <w:color w:val="0070C0"/>
          <w:sz w:val="20"/>
        </w:rPr>
        <w:t>Continuous Qual</w:t>
      </w:r>
      <w:r w:rsidR="00B22A37">
        <w:rPr>
          <w:rFonts w:ascii="Times New Roman" w:hAnsi="Times New Roman"/>
          <w:b/>
          <w:bCs/>
          <w:color w:val="0070C0"/>
          <w:sz w:val="20"/>
        </w:rPr>
        <w:t xml:space="preserve">ity Improvement Recommendations </w:t>
      </w:r>
      <w:r w:rsidRPr="00E059A7">
        <w:rPr>
          <w:rFonts w:ascii="Times New Roman" w:hAnsi="Times New Roman"/>
          <w:b/>
          <w:bCs/>
          <w:color w:val="0070C0"/>
          <w:sz w:val="20"/>
        </w:rPr>
        <w:t>for this Element</w:t>
      </w:r>
    </w:p>
    <w:p w14:paraId="4BF30B18" w14:textId="77777777" w:rsidR="008C3B2E" w:rsidRPr="005A2911" w:rsidRDefault="008C3B2E" w:rsidP="008C3B2E">
      <w:pPr>
        <w:pStyle w:val="NoSpacing"/>
        <w:rPr>
          <w:rFonts w:ascii="Times New Roman" w:hAnsi="Times New Roman"/>
        </w:rPr>
      </w:pPr>
    </w:p>
    <w:p w14:paraId="45FD6DA9" w14:textId="77777777" w:rsidR="008C3B2E" w:rsidRPr="005A2911" w:rsidRDefault="008C3B2E" w:rsidP="008C3B2E">
      <w:pPr>
        <w:pStyle w:val="NoSpacing"/>
        <w:ind w:left="851" w:hanging="851"/>
        <w:rPr>
          <w:rFonts w:ascii="Times New Roman" w:hAnsi="Times New Roman"/>
        </w:rPr>
      </w:pPr>
    </w:p>
    <w:p w14:paraId="2664D359" w14:textId="77777777" w:rsidR="008C3B2E" w:rsidRPr="005A2911" w:rsidRDefault="008C3B2E" w:rsidP="008C3B2E">
      <w:pPr>
        <w:pStyle w:val="NoSpacing"/>
        <w:ind w:left="851" w:hanging="851"/>
        <w:rPr>
          <w:rFonts w:ascii="Times New Roman" w:hAnsi="Times New Roman"/>
        </w:rPr>
      </w:pPr>
    </w:p>
    <w:p w14:paraId="050CC6D7" w14:textId="77777777" w:rsidR="008C3B2E" w:rsidRDefault="008C3B2E" w:rsidP="008C3B2E">
      <w:pPr>
        <w:pStyle w:val="NoSpacing"/>
        <w:ind w:left="851" w:hanging="851"/>
        <w:rPr>
          <w:rFonts w:ascii="Times New Roman" w:hAnsi="Times New Roman"/>
        </w:rPr>
      </w:pPr>
    </w:p>
    <w:p w14:paraId="5634E0D9" w14:textId="77777777" w:rsidR="008C3B2E" w:rsidRDefault="008C3B2E" w:rsidP="008C3B2E">
      <w:pPr>
        <w:pStyle w:val="NoSpacing"/>
        <w:ind w:left="851" w:hanging="851"/>
        <w:rPr>
          <w:rFonts w:ascii="Times New Roman" w:hAnsi="Times New Roman"/>
        </w:rPr>
      </w:pPr>
    </w:p>
    <w:p w14:paraId="45A2CE42" w14:textId="77777777" w:rsidR="008C3B2E" w:rsidRDefault="008C3B2E" w:rsidP="008C3B2E">
      <w:pPr>
        <w:pStyle w:val="NoSpacing"/>
        <w:ind w:left="851" w:hanging="851"/>
        <w:rPr>
          <w:rFonts w:ascii="Times New Roman" w:hAnsi="Times New Roman"/>
        </w:rPr>
      </w:pPr>
    </w:p>
    <w:p w14:paraId="11CF8342" w14:textId="77777777" w:rsidR="008C3B2E" w:rsidRDefault="008C3B2E" w:rsidP="008C3B2E">
      <w:pPr>
        <w:pStyle w:val="NoSpacing"/>
        <w:ind w:left="851" w:hanging="851"/>
        <w:rPr>
          <w:rFonts w:ascii="Times New Roman" w:hAnsi="Times New Roman"/>
        </w:rPr>
      </w:pPr>
    </w:p>
    <w:p w14:paraId="60EB472D" w14:textId="77777777" w:rsidR="008C3B2E" w:rsidRDefault="008C3B2E" w:rsidP="008C3B2E">
      <w:pPr>
        <w:pStyle w:val="NoSpacing"/>
        <w:ind w:left="851" w:hanging="851"/>
        <w:rPr>
          <w:rFonts w:ascii="Times New Roman" w:hAnsi="Times New Roman"/>
        </w:rPr>
      </w:pPr>
    </w:p>
    <w:p w14:paraId="3D167F23" w14:textId="77777777" w:rsidR="008C3B2E" w:rsidRDefault="008C3B2E" w:rsidP="008C3B2E">
      <w:pPr>
        <w:pStyle w:val="NoSpacing"/>
        <w:ind w:left="851" w:hanging="851"/>
        <w:rPr>
          <w:rFonts w:ascii="Times New Roman" w:hAnsi="Times New Roman"/>
        </w:rPr>
      </w:pPr>
    </w:p>
    <w:p w14:paraId="231829DF" w14:textId="77777777" w:rsidR="008C3B2E" w:rsidRPr="005A2911" w:rsidRDefault="008C3B2E" w:rsidP="008C3B2E">
      <w:pPr>
        <w:pStyle w:val="NoSpacing"/>
        <w:ind w:left="851" w:hanging="851"/>
        <w:rPr>
          <w:rFonts w:ascii="Times New Roman" w:hAnsi="Times New Roman"/>
        </w:rPr>
      </w:pPr>
    </w:p>
    <w:p w14:paraId="710B26C7" w14:textId="77777777" w:rsidR="008C3B2E" w:rsidRPr="005A2911" w:rsidRDefault="008C3B2E" w:rsidP="008C3B2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3DB872B" w14:textId="77777777" w:rsidR="008C3B2E" w:rsidRPr="00980779" w:rsidRDefault="008C3B2E" w:rsidP="008C3B2E">
      <w:pPr>
        <w:pStyle w:val="NoSpacing"/>
        <w:ind w:left="851" w:hanging="851"/>
        <w:rPr>
          <w:rFonts w:ascii="Times New Roman" w:hAnsi="Times New Roman"/>
        </w:rPr>
      </w:pPr>
    </w:p>
    <w:p w14:paraId="27DD6599" w14:textId="77777777" w:rsidR="008C3B2E" w:rsidRPr="00980779" w:rsidRDefault="008C3B2E" w:rsidP="008C3B2E">
      <w:pPr>
        <w:pStyle w:val="NoSpacing"/>
        <w:ind w:left="851" w:hanging="851"/>
        <w:rPr>
          <w:rFonts w:ascii="Times New Roman" w:hAnsi="Times New Roman"/>
        </w:rPr>
      </w:pPr>
    </w:p>
    <w:p w14:paraId="738F646A" w14:textId="77777777" w:rsidR="001F2173" w:rsidRPr="00980779" w:rsidRDefault="001F2173" w:rsidP="001F2173">
      <w:pPr>
        <w:pStyle w:val="NoSpacing"/>
        <w:ind w:left="851" w:hanging="851"/>
        <w:rPr>
          <w:rFonts w:ascii="Times New Roman" w:hAnsi="Times New Roman"/>
        </w:rPr>
      </w:pPr>
    </w:p>
    <w:p w14:paraId="5F0C1B6F" w14:textId="77777777" w:rsidR="001F2173" w:rsidRPr="00980779" w:rsidRDefault="001F2173" w:rsidP="001F2173">
      <w:pPr>
        <w:pStyle w:val="NoSpacing"/>
        <w:ind w:left="851" w:hanging="851"/>
        <w:rPr>
          <w:rFonts w:ascii="Times New Roman" w:hAnsi="Times New Roman"/>
        </w:rPr>
      </w:pPr>
      <w:r w:rsidRPr="00980779">
        <w:rPr>
          <w:rFonts w:ascii="Times New Roman" w:hAnsi="Times New Roman"/>
        </w:rPr>
        <w:t>For school’s internal purposes only.   Delete the rating before submitting the MSS</w:t>
      </w:r>
      <w:r w:rsidR="003C6B3D">
        <w:rPr>
          <w:rFonts w:ascii="Times New Roman" w:hAnsi="Times New Roman"/>
        </w:rPr>
        <w:t>.</w:t>
      </w:r>
    </w:p>
    <w:p w14:paraId="6E8564F0" w14:textId="77777777" w:rsidR="001F2173" w:rsidRPr="00980779" w:rsidRDefault="001F2173" w:rsidP="001F2173">
      <w:pPr>
        <w:pStyle w:val="NoSpacing"/>
        <w:ind w:left="851" w:hanging="851"/>
        <w:rPr>
          <w:rFonts w:ascii="Times New Roman" w:hAnsi="Times New Roman"/>
        </w:rPr>
      </w:pPr>
    </w:p>
    <w:p w14:paraId="0E7E2F72" w14:textId="77777777" w:rsidR="001F2173" w:rsidRPr="00980779" w:rsidRDefault="001F2173" w:rsidP="001F2173">
      <w:pPr>
        <w:pStyle w:val="NoSpacing"/>
        <w:ind w:left="900" w:hanging="900"/>
        <w:rPr>
          <w:rFonts w:ascii="Times New Roman" w:hAnsi="Times New Roman"/>
          <w:b/>
        </w:rPr>
      </w:pPr>
      <w:r w:rsidRPr="00980779">
        <w:rPr>
          <w:rFonts w:ascii="Times New Roman" w:hAnsi="Times New Roman"/>
          <w:b/>
        </w:rPr>
        <w:t>RATING</w:t>
      </w:r>
    </w:p>
    <w:p w14:paraId="19EEDD64"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286092374"/>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w:t>
      </w:r>
    </w:p>
    <w:p w14:paraId="7BB008E9"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2043555172"/>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 with a need for monitoring</w:t>
      </w:r>
    </w:p>
    <w:p w14:paraId="2B52CCB4"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1511445834"/>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Unsatisfactory</w:t>
      </w:r>
    </w:p>
    <w:p w14:paraId="2283EB30" w14:textId="77777777" w:rsidR="001F2173" w:rsidRPr="00980779" w:rsidRDefault="001F2173" w:rsidP="001F2173">
      <w:pPr>
        <w:pStyle w:val="NoSpacing"/>
        <w:rPr>
          <w:rFonts w:ascii="Times New Roman" w:hAnsi="Times New Roman"/>
        </w:rPr>
      </w:pPr>
    </w:p>
    <w:p w14:paraId="39E24317" w14:textId="77777777" w:rsidR="00AD6B6C" w:rsidRPr="006A338C" w:rsidRDefault="00AD6B6C" w:rsidP="00187FEA">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38349B1A"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 xml:space="preserve">2.5 RESPONSIBILITY OF AND TO THE DEAN </w:t>
      </w:r>
    </w:p>
    <w:p w14:paraId="552F14CD" w14:textId="77777777" w:rsidR="00AD6B6C" w:rsidRPr="006A338C" w:rsidRDefault="00AD6B6C" w:rsidP="00187FEA">
      <w:pPr>
        <w:pStyle w:val="NoSpacing"/>
        <w:rPr>
          <w:rFonts w:ascii="Times New Roman" w:eastAsiaTheme="minorHAnsi" w:hAnsi="Times New Roman"/>
          <w:b/>
          <w:i/>
          <w:snapToGrid/>
          <w:color w:val="0000CC"/>
        </w:rPr>
      </w:pPr>
    </w:p>
    <w:p w14:paraId="0A3DECF2" w14:textId="77777777" w:rsidR="00AD6B6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t xml:space="preserve">The dean of a medical school with more </w:t>
      </w:r>
      <w:r w:rsidR="006A6182">
        <w:rPr>
          <w:rFonts w:ascii="Times New Roman" w:eastAsiaTheme="minorHAnsi" w:hAnsi="Times New Roman"/>
          <w:b/>
          <w:i/>
          <w:snapToGrid/>
          <w:color w:val="0000CC"/>
        </w:rPr>
        <w:t xml:space="preserve">than one </w:t>
      </w:r>
      <w:r w:rsidRPr="006A338C">
        <w:rPr>
          <w:rFonts w:ascii="Times New Roman" w:eastAsiaTheme="minorHAnsi" w:hAnsi="Times New Roman"/>
          <w:b/>
          <w:i/>
          <w:snapToGrid/>
          <w:color w:val="0000CC"/>
        </w:rPr>
        <w:t>campus is administratively responsible for the conduct and quality of the medical education program and for ensuring the adequacy of faculty at each campus. The principal academic officer at each campus (e.g., regional/vice/associate/assistant dean or site director) is administratively responsible to the dean.</w:t>
      </w:r>
    </w:p>
    <w:p w14:paraId="04B7A5AF" w14:textId="77777777" w:rsidR="0064523A" w:rsidRDefault="0064523A" w:rsidP="00187FEA">
      <w:pPr>
        <w:pStyle w:val="NoSpacing"/>
        <w:rPr>
          <w:rFonts w:ascii="Times New Roman" w:eastAsiaTheme="minorHAnsi" w:hAnsi="Times New Roman"/>
          <w:b/>
          <w:i/>
          <w:snapToGrid/>
          <w:color w:val="0000CC"/>
        </w:rPr>
      </w:pPr>
    </w:p>
    <w:p w14:paraId="145BCCAB" w14:textId="77777777" w:rsidR="0064523A" w:rsidRPr="006A338C" w:rsidRDefault="0064523A" w:rsidP="00187FEA">
      <w:pPr>
        <w:pStyle w:val="NoSpacing"/>
        <w:rPr>
          <w:rFonts w:ascii="Times New Roman" w:eastAsiaTheme="minorHAnsi" w:hAnsi="Times New Roman"/>
          <w:b/>
          <w:i/>
          <w:snapToGrid/>
          <w:color w:val="0000CC"/>
        </w:rPr>
      </w:pPr>
    </w:p>
    <w:tbl>
      <w:tblPr>
        <w:tblStyle w:val="TableGrid"/>
        <w:tblW w:w="0" w:type="auto"/>
        <w:shd w:val="clear" w:color="auto" w:fill="B6DDE8" w:themeFill="accent5" w:themeFillTint="66"/>
        <w:tblLook w:val="04A0" w:firstRow="1" w:lastRow="0" w:firstColumn="1" w:lastColumn="0" w:noHBand="0" w:noVBand="1"/>
      </w:tblPr>
      <w:tblGrid>
        <w:gridCol w:w="9350"/>
      </w:tblGrid>
      <w:tr w:rsidR="00201647" w:rsidRPr="00F95AA7" w14:paraId="21C88773" w14:textId="77777777" w:rsidTr="00351A9C">
        <w:tc>
          <w:tcPr>
            <w:tcW w:w="9350" w:type="dxa"/>
            <w:shd w:val="clear" w:color="auto" w:fill="B6DDE8" w:themeFill="accent5" w:themeFillTint="66"/>
          </w:tcPr>
          <w:p w14:paraId="20C78866" w14:textId="77777777" w:rsidR="00201647" w:rsidRPr="00F95AA7" w:rsidRDefault="00201647" w:rsidP="004E3570">
            <w:pPr>
              <w:rPr>
                <w:rFonts w:ascii="Times New Roman" w:hAnsi="Times New Roman" w:cs="Times New Roman"/>
                <w:b/>
                <w:i/>
                <w:sz w:val="20"/>
                <w:szCs w:val="20"/>
              </w:rPr>
            </w:pPr>
            <w:r w:rsidRPr="00F95AA7">
              <w:rPr>
                <w:rFonts w:ascii="Times New Roman" w:hAnsi="Times New Roman" w:cs="Times New Roman"/>
                <w:b/>
                <w:i/>
                <w:sz w:val="20"/>
                <w:szCs w:val="20"/>
              </w:rPr>
              <w:t xml:space="preserve">NOTE:  Only schools operating </w:t>
            </w:r>
            <w:r>
              <w:rPr>
                <w:rFonts w:ascii="Times New Roman" w:hAnsi="Times New Roman" w:cs="Times New Roman"/>
                <w:b/>
                <w:i/>
                <w:sz w:val="20"/>
                <w:szCs w:val="20"/>
              </w:rPr>
              <w:t>more than one campus</w:t>
            </w:r>
            <w:r w:rsidRPr="00F95AA7">
              <w:rPr>
                <w:rFonts w:ascii="Times New Roman" w:hAnsi="Times New Roman" w:cs="Times New Roman"/>
                <w:b/>
                <w:i/>
                <w:sz w:val="20"/>
                <w:szCs w:val="20"/>
              </w:rPr>
              <w:t xml:space="preserve"> should respond to element 2.5.</w:t>
            </w:r>
          </w:p>
        </w:tc>
      </w:tr>
    </w:tbl>
    <w:p w14:paraId="25010AD0" w14:textId="77777777" w:rsidR="000C74AC" w:rsidRDefault="000C74AC" w:rsidP="00187FEA">
      <w:pPr>
        <w:pStyle w:val="NoSpacing"/>
        <w:rPr>
          <w:rFonts w:ascii="Times New Roman" w:hAnsi="Times New Roman"/>
        </w:rPr>
      </w:pPr>
    </w:p>
    <w:p w14:paraId="3408A4B5" w14:textId="77777777" w:rsidR="0064523A" w:rsidRPr="006A338C" w:rsidRDefault="0064523A" w:rsidP="0064523A">
      <w:pPr>
        <w:pStyle w:val="NoSpacing"/>
        <w:rPr>
          <w:rFonts w:ascii="Times New Roman" w:eastAsiaTheme="minorHAnsi" w:hAnsi="Times New Roman"/>
          <w:b/>
          <w:i/>
          <w:snapToGrid/>
          <w:color w:val="0000CC"/>
        </w:rPr>
      </w:pPr>
    </w:p>
    <w:tbl>
      <w:tblPr>
        <w:tblStyle w:val="TableGrid"/>
        <w:tblW w:w="0" w:type="auto"/>
        <w:shd w:val="clear" w:color="auto" w:fill="B6DDE8" w:themeFill="accent5" w:themeFillTint="66"/>
        <w:tblLook w:val="04A0" w:firstRow="1" w:lastRow="0" w:firstColumn="1" w:lastColumn="0" w:noHBand="0" w:noVBand="1"/>
      </w:tblPr>
      <w:tblGrid>
        <w:gridCol w:w="9350"/>
      </w:tblGrid>
      <w:tr w:rsidR="0064523A" w:rsidRPr="006A338C" w14:paraId="744AB14F" w14:textId="77777777" w:rsidTr="005B3B7B">
        <w:tc>
          <w:tcPr>
            <w:tcW w:w="9350" w:type="dxa"/>
            <w:shd w:val="clear" w:color="auto" w:fill="B6DDE8" w:themeFill="accent5" w:themeFillTint="66"/>
          </w:tcPr>
          <w:p w14:paraId="4AA370BF" w14:textId="77777777" w:rsidR="0064523A" w:rsidRPr="006A338C" w:rsidRDefault="0064523A" w:rsidP="005B3B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sz w:val="20"/>
                <w:szCs w:val="20"/>
              </w:rPr>
            </w:pPr>
            <w:r w:rsidRPr="006A338C">
              <w:rPr>
                <w:rFonts w:ascii="Times New Roman" w:hAnsi="Times New Roman" w:cs="Times New Roman"/>
                <w:sz w:val="20"/>
                <w:szCs w:val="20"/>
              </w:rPr>
              <w:t>Definition taken from CACMS lexicon</w:t>
            </w:r>
          </w:p>
          <w:p w14:paraId="7B2923AE" w14:textId="77777777" w:rsidR="0064523A" w:rsidRPr="006A338C" w:rsidRDefault="0064523A" w:rsidP="00F5108E">
            <w:pPr>
              <w:pStyle w:val="ListParagraph"/>
              <w:widowControl w:val="0"/>
              <w:numPr>
                <w:ilvl w:val="0"/>
                <w:numId w:val="1"/>
              </w:numPr>
              <w:tabs>
                <w:tab w:val="left" w:pos="342"/>
                <w:tab w:val="left" w:pos="1120"/>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ind w:left="1134" w:hanging="1134"/>
              <w:rPr>
                <w:rFonts w:ascii="Times New Roman" w:hAnsi="Times New Roman" w:cs="Times New Roman"/>
                <w:i/>
                <w:sz w:val="20"/>
                <w:szCs w:val="20"/>
              </w:rPr>
            </w:pPr>
            <w:r>
              <w:rPr>
                <w:rFonts w:ascii="Times New Roman" w:hAnsi="Times New Roman" w:cs="Times New Roman"/>
                <w:i/>
                <w:sz w:val="20"/>
                <w:szCs w:val="20"/>
              </w:rPr>
              <w:t xml:space="preserve">Campus: </w:t>
            </w:r>
            <w:r w:rsidRPr="00A96716">
              <w:rPr>
                <w:rFonts w:ascii="Times New Roman" w:hAnsi="Times New Roman" w:cs="Times New Roman"/>
                <w:i/>
                <w:color w:val="000000"/>
                <w:sz w:val="20"/>
                <w:szCs w:val="20"/>
              </w:rPr>
              <w:t>An instructional site that offers a complete pre-clerkship academic year.</w:t>
            </w:r>
          </w:p>
        </w:tc>
      </w:tr>
    </w:tbl>
    <w:p w14:paraId="70812180" w14:textId="77777777" w:rsidR="0064523A" w:rsidRDefault="0064523A" w:rsidP="0064523A">
      <w:pPr>
        <w:pStyle w:val="NoSpacing"/>
        <w:rPr>
          <w:rFonts w:ascii="Times New Roman" w:hAnsi="Times New Roman"/>
        </w:rPr>
      </w:pPr>
    </w:p>
    <w:p w14:paraId="24EF2ACE" w14:textId="77777777" w:rsidR="0064523A" w:rsidRDefault="0064523A" w:rsidP="00187FEA">
      <w:pPr>
        <w:pStyle w:val="NoSpacing"/>
        <w:rPr>
          <w:rFonts w:ascii="Times New Roman" w:hAnsi="Times New Roman"/>
        </w:rPr>
      </w:pPr>
    </w:p>
    <w:p w14:paraId="0649EBB1" w14:textId="77777777" w:rsidR="00CE5EFF" w:rsidRPr="006A338C" w:rsidRDefault="00CE5EFF" w:rsidP="00187FEA">
      <w:pPr>
        <w:pStyle w:val="NoSpacing"/>
        <w:rPr>
          <w:rFonts w:ascii="Times New Roman" w:hAnsi="Times New Roman"/>
        </w:rPr>
      </w:pPr>
    </w:p>
    <w:p w14:paraId="5CE3AA62" w14:textId="77777777" w:rsidR="003C6B3D" w:rsidRDefault="003C6B3D" w:rsidP="00CE5EFF">
      <w:pPr>
        <w:pStyle w:val="NoSpacing"/>
        <w:rPr>
          <w:rFonts w:ascii="Times New Roman" w:hAnsi="Times New Roman"/>
        </w:rPr>
      </w:pPr>
      <w:r w:rsidRPr="00CE5EFF">
        <w:rPr>
          <w:rFonts w:ascii="Times New Roman" w:eastAsiaTheme="minorHAnsi" w:hAnsi="Times New Roman" w:cstheme="minorBidi"/>
          <w:b/>
          <w:bCs/>
          <w:snapToGrid/>
          <w:color w:val="000000"/>
          <w:szCs w:val="22"/>
          <w:u w:val="single"/>
        </w:rPr>
        <w:t>Requirements</w:t>
      </w:r>
      <w:r w:rsidRPr="006A338C">
        <w:rPr>
          <w:rFonts w:ascii="Times New Roman" w:hAnsi="Times New Roman"/>
        </w:rPr>
        <w:t xml:space="preserve"> </w:t>
      </w:r>
    </w:p>
    <w:p w14:paraId="250C5D93" w14:textId="77777777" w:rsidR="003C6B3D" w:rsidRDefault="003C6B3D" w:rsidP="00667BBE">
      <w:pPr>
        <w:pStyle w:val="NoSpacing"/>
        <w:ind w:left="851" w:hanging="851"/>
        <w:rPr>
          <w:rFonts w:ascii="Times New Roman" w:hAnsi="Times New Roman"/>
        </w:rPr>
      </w:pPr>
    </w:p>
    <w:p w14:paraId="666EA06C" w14:textId="77777777" w:rsidR="00AD6B6C" w:rsidRPr="006A338C" w:rsidRDefault="00AD6B6C" w:rsidP="00F5108E">
      <w:pPr>
        <w:pStyle w:val="NoSpacing"/>
        <w:ind w:left="810" w:hanging="810"/>
        <w:rPr>
          <w:rFonts w:ascii="Times New Roman" w:hAnsi="Times New Roman"/>
        </w:rPr>
      </w:pPr>
      <w:r w:rsidRPr="006A338C">
        <w:rPr>
          <w:rFonts w:ascii="Times New Roman" w:hAnsi="Times New Roman"/>
        </w:rPr>
        <w:t>2.5 a</w:t>
      </w:r>
      <w:r w:rsidRPr="006A338C">
        <w:rPr>
          <w:rFonts w:ascii="Times New Roman" w:hAnsi="Times New Roman"/>
        </w:rPr>
        <w:tab/>
        <w:t>The dean himself /herself or through a delegated chief academic officer (vice/associate/assistant dean), is administratively responsible at each campus for the:</w:t>
      </w:r>
    </w:p>
    <w:p w14:paraId="3D0D4F23" w14:textId="77777777" w:rsidR="00AD6B6C" w:rsidRPr="006A338C" w:rsidRDefault="00B22A37" w:rsidP="00F5108E">
      <w:pPr>
        <w:pStyle w:val="NoSpacing"/>
        <w:ind w:left="1440" w:hanging="360"/>
        <w:rPr>
          <w:rFonts w:ascii="Times New Roman" w:hAnsi="Times New Roman"/>
        </w:rPr>
      </w:pPr>
      <w:proofErr w:type="spellStart"/>
      <w:r>
        <w:rPr>
          <w:rFonts w:ascii="Times New Roman" w:hAnsi="Times New Roman"/>
        </w:rPr>
        <w:t>i</w:t>
      </w:r>
      <w:proofErr w:type="spellEnd"/>
      <w:r>
        <w:rPr>
          <w:rFonts w:ascii="Times New Roman" w:hAnsi="Times New Roman"/>
        </w:rPr>
        <w:t>.</w:t>
      </w:r>
      <w:r w:rsidR="00AD6B6C" w:rsidRPr="006A338C">
        <w:rPr>
          <w:rFonts w:ascii="Times New Roman" w:hAnsi="Times New Roman"/>
        </w:rPr>
        <w:tab/>
        <w:t>conduct and quality of the medical education program</w:t>
      </w:r>
    </w:p>
    <w:p w14:paraId="42A1CDE0" w14:textId="77777777" w:rsidR="00AD6B6C" w:rsidRPr="006A338C" w:rsidRDefault="00AD6B6C" w:rsidP="00F5108E">
      <w:pPr>
        <w:pStyle w:val="NoSpacing"/>
        <w:ind w:left="1440" w:hanging="360"/>
        <w:rPr>
          <w:rFonts w:ascii="Times New Roman" w:hAnsi="Times New Roman"/>
        </w:rPr>
      </w:pPr>
      <w:r w:rsidRPr="006A338C">
        <w:rPr>
          <w:rFonts w:ascii="Times New Roman" w:hAnsi="Times New Roman"/>
        </w:rPr>
        <w:t>ii.</w:t>
      </w:r>
      <w:r w:rsidRPr="006A338C">
        <w:rPr>
          <w:rFonts w:ascii="Times New Roman" w:hAnsi="Times New Roman"/>
        </w:rPr>
        <w:tab/>
        <w:t>adequacy of faculty</w:t>
      </w:r>
    </w:p>
    <w:p w14:paraId="5463F43F" w14:textId="77777777" w:rsidR="00AD6B6C" w:rsidRPr="006A338C" w:rsidRDefault="00AD6B6C" w:rsidP="00667BBE">
      <w:pPr>
        <w:pStyle w:val="NoSpacing"/>
        <w:ind w:left="851" w:hanging="851"/>
        <w:rPr>
          <w:rFonts w:ascii="Times New Roman" w:hAnsi="Times New Roman"/>
        </w:rPr>
      </w:pPr>
    </w:p>
    <w:p w14:paraId="199E07FB"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2.5 b</w:t>
      </w:r>
      <w:r w:rsidRPr="006A338C">
        <w:rPr>
          <w:rFonts w:ascii="Times New Roman" w:hAnsi="Times New Roman"/>
        </w:rPr>
        <w:tab/>
        <w:t>The principal academic officer (regional/vice/associate/assistant dean or site director) at each campus reports (organizational charts/position descriptions) to the chief academic officer of the medical school.</w:t>
      </w:r>
    </w:p>
    <w:p w14:paraId="5EA4DBA8" w14:textId="77777777" w:rsidR="00AD6B6C" w:rsidRPr="006A338C" w:rsidRDefault="00AD6B6C" w:rsidP="00F5108E">
      <w:pPr>
        <w:pStyle w:val="NoSpacing"/>
        <w:ind w:left="720" w:hanging="720"/>
        <w:rPr>
          <w:rFonts w:ascii="Times New Roman" w:hAnsi="Times New Roman"/>
        </w:rPr>
      </w:pPr>
    </w:p>
    <w:p w14:paraId="758BB410"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2.5 c</w:t>
      </w:r>
      <w:r w:rsidRPr="006A338C">
        <w:rPr>
          <w:rFonts w:ascii="Times New Roman" w:hAnsi="Times New Roman"/>
        </w:rPr>
        <w:tab/>
        <w:t>The faculty and administrative staff who participate or oversee the medical education program at each campus report to the principal academic officer at that campus.</w:t>
      </w:r>
    </w:p>
    <w:p w14:paraId="0B87C992" w14:textId="77777777" w:rsidR="00AD6B6C" w:rsidRPr="006A338C" w:rsidRDefault="00AD6B6C" w:rsidP="00F5108E">
      <w:pPr>
        <w:pStyle w:val="NoSpacing"/>
        <w:ind w:left="720" w:hanging="720"/>
        <w:rPr>
          <w:rFonts w:ascii="Times New Roman" w:hAnsi="Times New Roman"/>
        </w:rPr>
      </w:pPr>
    </w:p>
    <w:p w14:paraId="734C8DF9"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2.5 d</w:t>
      </w:r>
      <w:r w:rsidRPr="006A338C">
        <w:rPr>
          <w:rFonts w:ascii="Times New Roman" w:hAnsi="Times New Roman"/>
        </w:rPr>
        <w:tab/>
        <w:t>The adequacy of faculty at each campus is monitored and the chief academic officer works with the principal academic officer to remedy any deficiencies.</w:t>
      </w:r>
    </w:p>
    <w:p w14:paraId="5AEF828A" w14:textId="77777777" w:rsidR="00AD6B6C" w:rsidRPr="006A338C" w:rsidRDefault="00AD6B6C" w:rsidP="00F5108E">
      <w:pPr>
        <w:pStyle w:val="NoSpacing"/>
        <w:ind w:left="720" w:hanging="720"/>
        <w:rPr>
          <w:rFonts w:ascii="Times New Roman" w:hAnsi="Times New Roman"/>
        </w:rPr>
      </w:pPr>
    </w:p>
    <w:p w14:paraId="316FD65B"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2.5 e</w:t>
      </w:r>
      <w:r w:rsidRPr="006A338C">
        <w:rPr>
          <w:rFonts w:ascii="Times New Roman" w:hAnsi="Times New Roman"/>
        </w:rPr>
        <w:tab/>
        <w:t xml:space="preserve">The conduct and the quality of the medical education program are monitored at each campus and the chief academic officer </w:t>
      </w:r>
      <w:r w:rsidR="008F6CB3" w:rsidRPr="006A338C">
        <w:rPr>
          <w:rFonts w:ascii="Times New Roman" w:hAnsi="Times New Roman"/>
        </w:rPr>
        <w:t>works with</w:t>
      </w:r>
      <w:r w:rsidRPr="006A338C">
        <w:rPr>
          <w:rFonts w:ascii="Times New Roman" w:hAnsi="Times New Roman"/>
        </w:rPr>
        <w:t xml:space="preserve"> the principal academic officer to remedy any deficiencies.</w:t>
      </w:r>
    </w:p>
    <w:p w14:paraId="2A7F1BF4" w14:textId="77777777" w:rsidR="00AD6B6C" w:rsidRPr="006A338C" w:rsidRDefault="00AD6B6C" w:rsidP="00187FEA">
      <w:pPr>
        <w:pStyle w:val="NoSpacing"/>
        <w:ind w:left="900" w:hanging="900"/>
        <w:rPr>
          <w:rFonts w:ascii="Times New Roman" w:hAnsi="Times New Roman"/>
        </w:rPr>
      </w:pPr>
    </w:p>
    <w:p w14:paraId="696030A3" w14:textId="77777777" w:rsidR="008C3B2E" w:rsidRDefault="008C3B2E" w:rsidP="008C3B2E">
      <w:pPr>
        <w:pStyle w:val="NoSpacing"/>
        <w:rPr>
          <w:rFonts w:ascii="Times New Roman" w:hAnsi="Times New Roman"/>
        </w:rPr>
      </w:pPr>
    </w:p>
    <w:p w14:paraId="2A36C49E" w14:textId="77777777" w:rsidR="008C3B2E" w:rsidRDefault="008C3B2E" w:rsidP="008C3B2E">
      <w:pPr>
        <w:pStyle w:val="NoSpacing"/>
        <w:rPr>
          <w:rFonts w:ascii="Times New Roman" w:hAnsi="Times New Roman"/>
        </w:rPr>
      </w:pPr>
    </w:p>
    <w:p w14:paraId="1221AE5A" w14:textId="77777777" w:rsidR="008C3B2E" w:rsidRPr="005A2911" w:rsidRDefault="008C3B2E" w:rsidP="008C3B2E">
      <w:pPr>
        <w:pStyle w:val="NoSpacing"/>
        <w:ind w:left="360"/>
        <w:jc w:val="center"/>
        <w:rPr>
          <w:rFonts w:ascii="Times New Roman" w:hAnsi="Times New Roman"/>
          <w:b/>
          <w:color w:val="FF0000"/>
        </w:rPr>
      </w:pPr>
      <w:r w:rsidRPr="005A2911">
        <w:rPr>
          <w:rFonts w:ascii="Modern No. 20" w:hAnsi="Modern No. 20"/>
          <w:b/>
          <w:color w:val="FF0000"/>
        </w:rPr>
        <w:t>*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  *  *  *  </w:t>
      </w:r>
      <w:r w:rsidRPr="005A2911">
        <w:rPr>
          <w:rFonts w:ascii="Modern No. 20" w:hAnsi="Modern No. 20"/>
          <w:b/>
          <w:color w:val="FF0000"/>
        </w:rPr>
        <w:t>*  *  *</w:t>
      </w:r>
    </w:p>
    <w:p w14:paraId="312A7B14" w14:textId="77777777" w:rsidR="008C3B2E" w:rsidRDefault="008C3B2E" w:rsidP="008C3B2E">
      <w:pPr>
        <w:pStyle w:val="NoSpacing"/>
        <w:rPr>
          <w:rFonts w:ascii="Times New Roman" w:hAnsi="Times New Roman"/>
        </w:rPr>
      </w:pPr>
    </w:p>
    <w:p w14:paraId="45C07393" w14:textId="77777777" w:rsidR="008C3B2E" w:rsidRDefault="008C3B2E" w:rsidP="008C3B2E">
      <w:pPr>
        <w:pStyle w:val="NoSpacing"/>
        <w:rPr>
          <w:rFonts w:ascii="Times New Roman" w:hAnsi="Times New Roman"/>
        </w:rPr>
      </w:pPr>
      <w:r>
        <w:rPr>
          <w:rFonts w:ascii="Times New Roman" w:hAnsi="Times New Roman"/>
        </w:rPr>
        <w:t>School must complete sections A and B:</w:t>
      </w:r>
    </w:p>
    <w:p w14:paraId="031EA8EB" w14:textId="77777777" w:rsidR="008C3B2E" w:rsidRPr="00980779" w:rsidRDefault="008C3B2E" w:rsidP="008C3B2E">
      <w:pPr>
        <w:pStyle w:val="NoSpacing"/>
        <w:rPr>
          <w:rFonts w:ascii="Times New Roman" w:hAnsi="Times New Roman"/>
        </w:rPr>
      </w:pPr>
    </w:p>
    <w:p w14:paraId="4A430308" w14:textId="77777777" w:rsidR="008C3B2E" w:rsidRPr="00E059A7" w:rsidRDefault="008C3B2E" w:rsidP="00F5108E">
      <w:pPr>
        <w:pStyle w:val="ListParagraph"/>
        <w:numPr>
          <w:ilvl w:val="0"/>
          <w:numId w:val="6"/>
        </w:numPr>
        <w:spacing w:after="0" w:line="240" w:lineRule="auto"/>
        <w:ind w:hanging="720"/>
        <w:rPr>
          <w:rFonts w:ascii="Times New Roman" w:hAnsi="Times New Roman"/>
          <w:b/>
          <w:color w:val="000000"/>
          <w:sz w:val="20"/>
          <w:lang w:val="en-CA"/>
        </w:rPr>
      </w:pPr>
      <w:r w:rsidRPr="00E059A7">
        <w:rPr>
          <w:rFonts w:ascii="Times New Roman" w:hAnsi="Times New Roman"/>
          <w:b/>
          <w:bCs/>
          <w:color w:val="0070C0"/>
          <w:sz w:val="20"/>
        </w:rPr>
        <w:t>Overall Evaluation of the Element (Taking all of the Requirements and Related Evidence into Consideration)</w:t>
      </w:r>
      <w:r w:rsidRPr="00E059A7">
        <w:rPr>
          <w:rFonts w:ascii="Times New Roman" w:hAnsi="Times New Roman"/>
          <w:b/>
          <w:bCs/>
          <w:color w:val="365F91" w:themeColor="accent1" w:themeShade="BF"/>
          <w:sz w:val="20"/>
        </w:rPr>
        <w:t xml:space="preserve"> </w:t>
      </w:r>
    </w:p>
    <w:p w14:paraId="07D82493" w14:textId="77777777" w:rsidR="008C3B2E" w:rsidRDefault="008C3B2E" w:rsidP="008C3B2E">
      <w:pPr>
        <w:pStyle w:val="NoSpacing"/>
        <w:rPr>
          <w:rFonts w:ascii="Times New Roman" w:hAnsi="Times New Roman"/>
        </w:rPr>
      </w:pPr>
    </w:p>
    <w:p w14:paraId="09FFDDA5" w14:textId="77777777" w:rsidR="008C3B2E" w:rsidRDefault="008C3B2E" w:rsidP="008C3B2E">
      <w:pPr>
        <w:pStyle w:val="NoSpacing"/>
        <w:rPr>
          <w:rFonts w:ascii="Times New Roman" w:hAnsi="Times New Roman"/>
        </w:rPr>
      </w:pPr>
    </w:p>
    <w:p w14:paraId="37E6A5EF" w14:textId="77777777" w:rsidR="008C3B2E" w:rsidRPr="005A2911" w:rsidRDefault="008C3B2E" w:rsidP="008C3B2E">
      <w:pPr>
        <w:pStyle w:val="NoSpacing"/>
        <w:rPr>
          <w:rFonts w:ascii="Times New Roman" w:hAnsi="Times New Roman"/>
        </w:rPr>
      </w:pPr>
    </w:p>
    <w:p w14:paraId="267894FF" w14:textId="77777777" w:rsidR="008C3B2E" w:rsidRDefault="008C3B2E" w:rsidP="008C3B2E">
      <w:pPr>
        <w:pStyle w:val="NoSpacing"/>
        <w:rPr>
          <w:rFonts w:ascii="Times New Roman" w:hAnsi="Times New Roman"/>
        </w:rPr>
      </w:pPr>
    </w:p>
    <w:p w14:paraId="7AF8C5F0" w14:textId="77777777" w:rsidR="008C3B2E" w:rsidRPr="005A2911" w:rsidRDefault="008C3B2E" w:rsidP="008C3B2E">
      <w:pPr>
        <w:pStyle w:val="NoSpacing"/>
        <w:rPr>
          <w:rFonts w:ascii="Times New Roman" w:hAnsi="Times New Roman"/>
        </w:rPr>
      </w:pPr>
    </w:p>
    <w:p w14:paraId="34CE7715" w14:textId="77777777" w:rsidR="008C3B2E" w:rsidRPr="005A2911" w:rsidRDefault="008C3B2E" w:rsidP="008C3B2E">
      <w:pPr>
        <w:pStyle w:val="NoSpacing"/>
        <w:rPr>
          <w:rFonts w:ascii="Times New Roman" w:hAnsi="Times New Roman"/>
        </w:rPr>
      </w:pPr>
    </w:p>
    <w:p w14:paraId="6FBB33DF" w14:textId="77777777" w:rsidR="008C3B2E" w:rsidRPr="005A2911" w:rsidRDefault="008C3B2E" w:rsidP="008C3B2E">
      <w:pPr>
        <w:pStyle w:val="NoSpacing"/>
        <w:rPr>
          <w:rFonts w:ascii="Times New Roman" w:hAnsi="Times New Roman"/>
        </w:rPr>
      </w:pPr>
    </w:p>
    <w:p w14:paraId="7BC1EAA5" w14:textId="77777777" w:rsidR="008C3B2E" w:rsidRPr="005A2911" w:rsidRDefault="008C3B2E" w:rsidP="008C3B2E">
      <w:pPr>
        <w:pStyle w:val="NoSpacing"/>
        <w:rPr>
          <w:rFonts w:ascii="Times New Roman" w:hAnsi="Times New Roman"/>
        </w:rPr>
      </w:pPr>
    </w:p>
    <w:p w14:paraId="5953A6DD" w14:textId="77777777" w:rsidR="008C3B2E" w:rsidRDefault="008C3B2E" w:rsidP="008C3B2E">
      <w:pPr>
        <w:pStyle w:val="NoSpacing"/>
        <w:rPr>
          <w:rFonts w:ascii="Times New Roman" w:hAnsi="Times New Roman"/>
        </w:rPr>
      </w:pPr>
    </w:p>
    <w:p w14:paraId="79354DEA" w14:textId="77777777" w:rsidR="008C3B2E" w:rsidRPr="005A2911" w:rsidRDefault="008C3B2E" w:rsidP="008C3B2E">
      <w:pPr>
        <w:pStyle w:val="NoSpacing"/>
        <w:rPr>
          <w:rFonts w:ascii="Times New Roman" w:hAnsi="Times New Roman"/>
        </w:rPr>
      </w:pPr>
    </w:p>
    <w:p w14:paraId="0CFAFDDA" w14:textId="77777777" w:rsidR="008C3B2E" w:rsidRPr="00E059A7" w:rsidRDefault="008C3B2E" w:rsidP="00F5108E">
      <w:pPr>
        <w:pStyle w:val="ListParagraph"/>
        <w:numPr>
          <w:ilvl w:val="0"/>
          <w:numId w:val="6"/>
        </w:numPr>
        <w:spacing w:after="0" w:line="240" w:lineRule="auto"/>
        <w:ind w:hanging="720"/>
        <w:rPr>
          <w:rFonts w:ascii="Times New Roman" w:hAnsi="Times New Roman"/>
          <w:b/>
          <w:bCs/>
          <w:color w:val="365F91" w:themeColor="accent1" w:themeShade="BF"/>
          <w:sz w:val="20"/>
        </w:rPr>
      </w:pPr>
      <w:r w:rsidRPr="00E059A7">
        <w:rPr>
          <w:rFonts w:ascii="Times New Roman" w:hAnsi="Times New Roman"/>
          <w:b/>
          <w:bCs/>
          <w:color w:val="0070C0"/>
          <w:sz w:val="20"/>
        </w:rPr>
        <w:t>Continuous Quality Improvement Recommendations for this Element</w:t>
      </w:r>
    </w:p>
    <w:p w14:paraId="13E940C8" w14:textId="77777777" w:rsidR="008C3B2E" w:rsidRPr="005A2911" w:rsidRDefault="008C3B2E" w:rsidP="008C3B2E">
      <w:pPr>
        <w:pStyle w:val="NoSpacing"/>
        <w:rPr>
          <w:rFonts w:ascii="Times New Roman" w:hAnsi="Times New Roman"/>
        </w:rPr>
      </w:pPr>
    </w:p>
    <w:p w14:paraId="7666EF0D" w14:textId="77777777" w:rsidR="008C3B2E" w:rsidRPr="005A2911" w:rsidRDefault="008C3B2E" w:rsidP="008C3B2E">
      <w:pPr>
        <w:pStyle w:val="NoSpacing"/>
        <w:ind w:left="851" w:hanging="851"/>
        <w:rPr>
          <w:rFonts w:ascii="Times New Roman" w:hAnsi="Times New Roman"/>
        </w:rPr>
      </w:pPr>
    </w:p>
    <w:p w14:paraId="65EDC0FA" w14:textId="77777777" w:rsidR="008C3B2E" w:rsidRPr="005A2911" w:rsidRDefault="008C3B2E" w:rsidP="008C3B2E">
      <w:pPr>
        <w:pStyle w:val="NoSpacing"/>
        <w:ind w:left="851" w:hanging="851"/>
        <w:rPr>
          <w:rFonts w:ascii="Times New Roman" w:hAnsi="Times New Roman"/>
        </w:rPr>
      </w:pPr>
    </w:p>
    <w:p w14:paraId="6D112F61" w14:textId="77777777" w:rsidR="008C3B2E" w:rsidRDefault="008C3B2E" w:rsidP="008C3B2E">
      <w:pPr>
        <w:pStyle w:val="NoSpacing"/>
        <w:ind w:left="851" w:hanging="851"/>
        <w:rPr>
          <w:rFonts w:ascii="Times New Roman" w:hAnsi="Times New Roman"/>
        </w:rPr>
      </w:pPr>
    </w:p>
    <w:p w14:paraId="4753800B" w14:textId="77777777" w:rsidR="008C3B2E" w:rsidRDefault="008C3B2E" w:rsidP="008C3B2E">
      <w:pPr>
        <w:pStyle w:val="NoSpacing"/>
        <w:ind w:left="851" w:hanging="851"/>
        <w:rPr>
          <w:rFonts w:ascii="Times New Roman" w:hAnsi="Times New Roman"/>
        </w:rPr>
      </w:pPr>
    </w:p>
    <w:p w14:paraId="6963FDBC" w14:textId="77777777" w:rsidR="008C3B2E" w:rsidRDefault="008C3B2E" w:rsidP="008C3B2E">
      <w:pPr>
        <w:pStyle w:val="NoSpacing"/>
        <w:ind w:left="851" w:hanging="851"/>
        <w:rPr>
          <w:rFonts w:ascii="Times New Roman" w:hAnsi="Times New Roman"/>
        </w:rPr>
      </w:pPr>
    </w:p>
    <w:p w14:paraId="3C0A0A09" w14:textId="77777777" w:rsidR="008C3B2E" w:rsidRDefault="008C3B2E" w:rsidP="008C3B2E">
      <w:pPr>
        <w:pStyle w:val="NoSpacing"/>
        <w:ind w:left="851" w:hanging="851"/>
        <w:rPr>
          <w:rFonts w:ascii="Times New Roman" w:hAnsi="Times New Roman"/>
        </w:rPr>
      </w:pPr>
    </w:p>
    <w:p w14:paraId="682FD4F5" w14:textId="77777777" w:rsidR="008C3B2E" w:rsidRDefault="008C3B2E" w:rsidP="008C3B2E">
      <w:pPr>
        <w:pStyle w:val="NoSpacing"/>
        <w:ind w:left="851" w:hanging="851"/>
        <w:rPr>
          <w:rFonts w:ascii="Times New Roman" w:hAnsi="Times New Roman"/>
        </w:rPr>
      </w:pPr>
    </w:p>
    <w:p w14:paraId="0E09A51B" w14:textId="77777777" w:rsidR="008C3B2E" w:rsidRDefault="008C3B2E" w:rsidP="008C3B2E">
      <w:pPr>
        <w:pStyle w:val="NoSpacing"/>
        <w:ind w:left="851" w:hanging="851"/>
        <w:rPr>
          <w:rFonts w:ascii="Times New Roman" w:hAnsi="Times New Roman"/>
        </w:rPr>
      </w:pPr>
    </w:p>
    <w:p w14:paraId="230FB814" w14:textId="77777777" w:rsidR="008C3B2E" w:rsidRPr="005A2911" w:rsidRDefault="008C3B2E" w:rsidP="008C3B2E">
      <w:pPr>
        <w:pStyle w:val="NoSpacing"/>
        <w:ind w:left="851" w:hanging="851"/>
        <w:rPr>
          <w:rFonts w:ascii="Times New Roman" w:hAnsi="Times New Roman"/>
        </w:rPr>
      </w:pPr>
    </w:p>
    <w:p w14:paraId="2D15A4BE" w14:textId="77777777" w:rsidR="008C3B2E" w:rsidRPr="005A2911" w:rsidRDefault="008C3B2E" w:rsidP="008C3B2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25DDFD2" w14:textId="77777777" w:rsidR="008C3B2E" w:rsidRPr="00980779" w:rsidRDefault="008C3B2E" w:rsidP="008C3B2E">
      <w:pPr>
        <w:pStyle w:val="NoSpacing"/>
        <w:ind w:left="851" w:hanging="851"/>
        <w:rPr>
          <w:rFonts w:ascii="Times New Roman" w:hAnsi="Times New Roman"/>
        </w:rPr>
      </w:pPr>
    </w:p>
    <w:p w14:paraId="56604A1D" w14:textId="77777777" w:rsidR="008C3B2E" w:rsidRPr="00980779" w:rsidRDefault="008C3B2E" w:rsidP="008C3B2E">
      <w:pPr>
        <w:pStyle w:val="NoSpacing"/>
        <w:ind w:left="851" w:hanging="851"/>
        <w:rPr>
          <w:rFonts w:ascii="Times New Roman" w:hAnsi="Times New Roman"/>
        </w:rPr>
      </w:pPr>
    </w:p>
    <w:p w14:paraId="470817AC" w14:textId="77777777" w:rsidR="001F2173" w:rsidRPr="00980779" w:rsidRDefault="001F2173" w:rsidP="001F2173">
      <w:pPr>
        <w:pStyle w:val="NoSpacing"/>
        <w:ind w:left="851" w:hanging="851"/>
        <w:rPr>
          <w:rFonts w:ascii="Times New Roman" w:hAnsi="Times New Roman"/>
        </w:rPr>
      </w:pPr>
    </w:p>
    <w:p w14:paraId="1C80F2DC" w14:textId="77777777" w:rsidR="001F2173" w:rsidRPr="00980779" w:rsidRDefault="001F2173" w:rsidP="001F2173">
      <w:pPr>
        <w:pStyle w:val="NoSpacing"/>
        <w:ind w:left="851" w:hanging="851"/>
        <w:rPr>
          <w:rFonts w:ascii="Times New Roman" w:hAnsi="Times New Roman"/>
        </w:rPr>
      </w:pPr>
      <w:r w:rsidRPr="00980779">
        <w:rPr>
          <w:rFonts w:ascii="Times New Roman" w:hAnsi="Times New Roman"/>
        </w:rPr>
        <w:t>For school’s internal purposes only.   Delete the rating before submitting the MSS</w:t>
      </w:r>
      <w:r w:rsidR="003C6B3D">
        <w:rPr>
          <w:rFonts w:ascii="Times New Roman" w:hAnsi="Times New Roman"/>
        </w:rPr>
        <w:t>.</w:t>
      </w:r>
    </w:p>
    <w:p w14:paraId="19F19F71" w14:textId="77777777" w:rsidR="001F2173" w:rsidRPr="00980779" w:rsidRDefault="001F2173" w:rsidP="001F2173">
      <w:pPr>
        <w:pStyle w:val="NoSpacing"/>
        <w:ind w:left="851" w:hanging="851"/>
        <w:rPr>
          <w:rFonts w:ascii="Times New Roman" w:hAnsi="Times New Roman"/>
        </w:rPr>
      </w:pPr>
    </w:p>
    <w:p w14:paraId="657E6A65" w14:textId="77777777" w:rsidR="001F2173" w:rsidRPr="00980779" w:rsidRDefault="001F2173" w:rsidP="001F2173">
      <w:pPr>
        <w:pStyle w:val="NoSpacing"/>
        <w:ind w:left="900" w:hanging="900"/>
        <w:rPr>
          <w:rFonts w:ascii="Times New Roman" w:hAnsi="Times New Roman"/>
          <w:b/>
        </w:rPr>
      </w:pPr>
      <w:r w:rsidRPr="00980779">
        <w:rPr>
          <w:rFonts w:ascii="Times New Roman" w:hAnsi="Times New Roman"/>
          <w:b/>
        </w:rPr>
        <w:t>RATING</w:t>
      </w:r>
    </w:p>
    <w:p w14:paraId="3DC4954F"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1737624805"/>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w:t>
      </w:r>
    </w:p>
    <w:p w14:paraId="39A0D1C4"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1002351890"/>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 with a need for monitoring</w:t>
      </w:r>
    </w:p>
    <w:p w14:paraId="699C0C6A"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1136637681"/>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Unsatisfactory</w:t>
      </w:r>
    </w:p>
    <w:p w14:paraId="229531E6" w14:textId="77777777" w:rsidR="001F2173" w:rsidRPr="00980779" w:rsidRDefault="001F2173" w:rsidP="001F2173">
      <w:pPr>
        <w:pStyle w:val="NoSpacing"/>
        <w:rPr>
          <w:rFonts w:ascii="Times New Roman" w:hAnsi="Times New Roman"/>
        </w:rPr>
      </w:pPr>
    </w:p>
    <w:p w14:paraId="50A813E7" w14:textId="77777777" w:rsidR="00C7253C" w:rsidRPr="006A338C" w:rsidRDefault="00C7253C" w:rsidP="00187FEA">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5B106C78" w14:textId="77777777" w:rsidR="00AD6B6C" w:rsidRPr="006A338C" w:rsidRDefault="00AD6B6C" w:rsidP="00187FEA">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2.6 FUNCTIONAL INTEGRATION OF THE FACULTY</w:t>
      </w:r>
    </w:p>
    <w:p w14:paraId="201E127C" w14:textId="77777777" w:rsidR="00AD6B6C" w:rsidRPr="006A338C" w:rsidRDefault="00AD6B6C" w:rsidP="00187FEA">
      <w:pPr>
        <w:pStyle w:val="NoSpacing"/>
        <w:rPr>
          <w:rFonts w:ascii="Times New Roman" w:eastAsiaTheme="minorHAnsi" w:hAnsi="Times New Roman"/>
          <w:b/>
          <w:i/>
          <w:snapToGrid/>
          <w:color w:val="0000CC"/>
        </w:rPr>
      </w:pPr>
    </w:p>
    <w:p w14:paraId="3CB7DF30" w14:textId="01A1339B" w:rsidR="00AD6B6C" w:rsidRDefault="00AD6B6C" w:rsidP="00F15AD2">
      <w:pPr>
        <w:pStyle w:val="NoSpacing"/>
        <w:spacing w:after="240"/>
        <w:rPr>
          <w:rFonts w:ascii="Times New Roman" w:eastAsiaTheme="minorHAnsi" w:hAnsi="Times New Roman"/>
          <w:b/>
          <w:i/>
          <w:snapToGrid/>
          <w:color w:val="0000CC"/>
        </w:rPr>
      </w:pPr>
      <w:r w:rsidRPr="006A338C">
        <w:rPr>
          <w:rFonts w:ascii="Times New Roman" w:eastAsiaTheme="minorHAnsi" w:hAnsi="Times New Roman"/>
          <w:b/>
          <w:i/>
          <w:snapToGrid/>
          <w:color w:val="0000CC"/>
        </w:rPr>
        <w:t xml:space="preserve">At a medical school with more </w:t>
      </w:r>
      <w:r w:rsidR="006A6182">
        <w:rPr>
          <w:rFonts w:ascii="Times New Roman" w:eastAsiaTheme="minorHAnsi" w:hAnsi="Times New Roman"/>
          <w:b/>
          <w:i/>
          <w:snapToGrid/>
          <w:color w:val="0000CC"/>
        </w:rPr>
        <w:t xml:space="preserve">than one </w:t>
      </w:r>
      <w:r w:rsidRPr="006A338C">
        <w:rPr>
          <w:rFonts w:ascii="Times New Roman" w:eastAsiaTheme="minorHAnsi" w:hAnsi="Times New Roman"/>
          <w:b/>
          <w:i/>
          <w:snapToGrid/>
          <w:color w:val="0000CC"/>
        </w:rPr>
        <w:t>campus, the faculty at the departmental and medical school levels at each campus are functionally integrated by appropriate administrative mechanisms (e.g., participation in shared governance; regular minuted meetings and/or communication; periodic visits; review of student clinical learning experiences, performance, and evaluation data; and review of faculty performance data related to their educational responsibilities).</w:t>
      </w:r>
    </w:p>
    <w:tbl>
      <w:tblPr>
        <w:tblStyle w:val="TableGrid"/>
        <w:tblW w:w="0" w:type="auto"/>
        <w:shd w:val="clear" w:color="auto" w:fill="B6DDE8" w:themeFill="accent5" w:themeFillTint="66"/>
        <w:tblLook w:val="04A0" w:firstRow="1" w:lastRow="0" w:firstColumn="1" w:lastColumn="0" w:noHBand="0" w:noVBand="1"/>
      </w:tblPr>
      <w:tblGrid>
        <w:gridCol w:w="9350"/>
      </w:tblGrid>
      <w:tr w:rsidR="00201647" w:rsidRPr="00F95AA7" w14:paraId="350BAD9C" w14:textId="77777777" w:rsidTr="00351A9C">
        <w:tc>
          <w:tcPr>
            <w:tcW w:w="9350" w:type="dxa"/>
            <w:shd w:val="clear" w:color="auto" w:fill="B6DDE8" w:themeFill="accent5" w:themeFillTint="66"/>
          </w:tcPr>
          <w:p w14:paraId="74F9FA7E" w14:textId="77777777" w:rsidR="00201647" w:rsidRPr="00F95AA7" w:rsidRDefault="00201647" w:rsidP="004E3570">
            <w:pPr>
              <w:rPr>
                <w:rFonts w:ascii="Times New Roman" w:hAnsi="Times New Roman" w:cs="Times New Roman"/>
                <w:b/>
                <w:i/>
                <w:sz w:val="20"/>
                <w:szCs w:val="20"/>
              </w:rPr>
            </w:pPr>
            <w:r w:rsidRPr="00F95AA7">
              <w:rPr>
                <w:rFonts w:ascii="Times New Roman" w:hAnsi="Times New Roman" w:cs="Times New Roman"/>
                <w:b/>
                <w:i/>
                <w:sz w:val="20"/>
                <w:szCs w:val="20"/>
              </w:rPr>
              <w:t xml:space="preserve">NOTE:  Only schools operating </w:t>
            </w:r>
            <w:r>
              <w:rPr>
                <w:rFonts w:ascii="Times New Roman" w:hAnsi="Times New Roman" w:cs="Times New Roman"/>
                <w:b/>
                <w:i/>
                <w:sz w:val="20"/>
                <w:szCs w:val="20"/>
              </w:rPr>
              <w:t>more than one campus</w:t>
            </w:r>
            <w:r w:rsidRPr="00F95AA7">
              <w:rPr>
                <w:rFonts w:ascii="Times New Roman" w:hAnsi="Times New Roman" w:cs="Times New Roman"/>
                <w:b/>
                <w:i/>
                <w:sz w:val="20"/>
                <w:szCs w:val="20"/>
              </w:rPr>
              <w:t xml:space="preserve"> should respond to element 2.</w:t>
            </w:r>
            <w:r>
              <w:rPr>
                <w:rFonts w:ascii="Times New Roman" w:hAnsi="Times New Roman" w:cs="Times New Roman"/>
                <w:b/>
                <w:i/>
                <w:sz w:val="20"/>
                <w:szCs w:val="20"/>
              </w:rPr>
              <w:t>6</w:t>
            </w:r>
          </w:p>
        </w:tc>
      </w:tr>
    </w:tbl>
    <w:p w14:paraId="1C0FFAA3" w14:textId="77777777" w:rsidR="000164DF" w:rsidRPr="006A338C" w:rsidRDefault="000164DF" w:rsidP="000164DF">
      <w:pPr>
        <w:pStyle w:val="NoSpacing"/>
        <w:spacing w:after="240"/>
        <w:rPr>
          <w:rFonts w:ascii="Times New Roman" w:eastAsiaTheme="minorHAnsi" w:hAnsi="Times New Roman"/>
          <w:b/>
          <w:i/>
          <w:snapToGrid/>
          <w:color w:val="0000CC"/>
        </w:rPr>
      </w:pPr>
    </w:p>
    <w:tbl>
      <w:tblPr>
        <w:tblStyle w:val="TableGrid"/>
        <w:tblW w:w="0" w:type="auto"/>
        <w:shd w:val="clear" w:color="auto" w:fill="B6DDE8" w:themeFill="accent5" w:themeFillTint="66"/>
        <w:tblLook w:val="04A0" w:firstRow="1" w:lastRow="0" w:firstColumn="1" w:lastColumn="0" w:noHBand="0" w:noVBand="1"/>
      </w:tblPr>
      <w:tblGrid>
        <w:gridCol w:w="9350"/>
      </w:tblGrid>
      <w:tr w:rsidR="000164DF" w:rsidRPr="006A338C" w14:paraId="63BCF1D7" w14:textId="77777777" w:rsidTr="005B3B7B">
        <w:tc>
          <w:tcPr>
            <w:tcW w:w="9350" w:type="dxa"/>
            <w:shd w:val="clear" w:color="auto" w:fill="B6DDE8" w:themeFill="accent5" w:themeFillTint="66"/>
          </w:tcPr>
          <w:p w14:paraId="2C0F0533" w14:textId="77777777" w:rsidR="000164DF" w:rsidRPr="006A338C" w:rsidRDefault="000164DF" w:rsidP="005B3B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sz w:val="20"/>
                <w:szCs w:val="20"/>
              </w:rPr>
            </w:pPr>
            <w:r w:rsidRPr="006A338C">
              <w:rPr>
                <w:rFonts w:ascii="Times New Roman" w:hAnsi="Times New Roman" w:cs="Times New Roman"/>
                <w:sz w:val="20"/>
                <w:szCs w:val="20"/>
              </w:rPr>
              <w:t>Definition taken from CACMS lexicon</w:t>
            </w:r>
          </w:p>
          <w:p w14:paraId="2AAC5E0C" w14:textId="2639D31D" w:rsidR="000164DF" w:rsidRPr="00DB4154" w:rsidRDefault="000164DF" w:rsidP="00F5108E">
            <w:pPr>
              <w:pStyle w:val="ListParagraph"/>
              <w:widowControl w:val="0"/>
              <w:numPr>
                <w:ilvl w:val="0"/>
                <w:numId w:val="1"/>
              </w:numPr>
              <w:tabs>
                <w:tab w:val="left" w:pos="342"/>
                <w:tab w:val="left" w:pos="1120"/>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ind w:left="1134" w:hanging="1134"/>
              <w:rPr>
                <w:rFonts w:ascii="Times New Roman" w:hAnsi="Times New Roman" w:cs="Times New Roman"/>
                <w:i/>
                <w:sz w:val="20"/>
                <w:szCs w:val="20"/>
              </w:rPr>
            </w:pPr>
            <w:r>
              <w:rPr>
                <w:rFonts w:ascii="Times New Roman" w:hAnsi="Times New Roman" w:cs="Times New Roman"/>
                <w:i/>
                <w:sz w:val="20"/>
                <w:szCs w:val="20"/>
              </w:rPr>
              <w:t xml:space="preserve">Campus: </w:t>
            </w:r>
            <w:r w:rsidRPr="00A96716">
              <w:rPr>
                <w:rFonts w:ascii="Times New Roman" w:hAnsi="Times New Roman" w:cs="Times New Roman"/>
                <w:i/>
                <w:color w:val="000000"/>
                <w:sz w:val="20"/>
                <w:szCs w:val="20"/>
              </w:rPr>
              <w:t>An instructional site that offers a complete pre-clerkship academic year.</w:t>
            </w:r>
          </w:p>
          <w:p w14:paraId="57474207" w14:textId="75ACB765" w:rsidR="00DB4154" w:rsidRPr="006A338C" w:rsidRDefault="00DB4154" w:rsidP="000D2D09">
            <w:pPr>
              <w:pStyle w:val="ListParagraph"/>
              <w:widowControl w:val="0"/>
              <w:tabs>
                <w:tab w:val="left" w:pos="567"/>
                <w:tab w:val="left" w:pos="1120"/>
                <w:tab w:val="left" w:pos="1680"/>
                <w:tab w:val="left" w:pos="2240"/>
                <w:tab w:val="left" w:pos="2800"/>
                <w:tab w:val="left" w:pos="3261"/>
                <w:tab w:val="left" w:pos="3360"/>
                <w:tab w:val="left" w:pos="3920"/>
                <w:tab w:val="left" w:pos="4480"/>
                <w:tab w:val="left" w:pos="5040"/>
                <w:tab w:val="left" w:pos="5600"/>
                <w:tab w:val="left" w:pos="6160"/>
                <w:tab w:val="left" w:pos="6720"/>
              </w:tabs>
              <w:autoSpaceDE w:val="0"/>
              <w:autoSpaceDN w:val="0"/>
              <w:adjustRightInd w:val="0"/>
              <w:ind w:left="1134"/>
              <w:rPr>
                <w:rFonts w:ascii="Times New Roman" w:hAnsi="Times New Roman" w:cs="Times New Roman"/>
                <w:i/>
                <w:sz w:val="20"/>
                <w:szCs w:val="20"/>
              </w:rPr>
            </w:pPr>
          </w:p>
        </w:tc>
      </w:tr>
    </w:tbl>
    <w:p w14:paraId="47FD7458" w14:textId="77777777" w:rsidR="00CE5EFF" w:rsidRPr="006A338C" w:rsidRDefault="00CE5EFF" w:rsidP="00187FEA">
      <w:pPr>
        <w:pStyle w:val="NoSpacing"/>
        <w:rPr>
          <w:rFonts w:ascii="Times New Roman" w:hAnsi="Times New Roman"/>
        </w:rPr>
      </w:pPr>
    </w:p>
    <w:p w14:paraId="61652CC2" w14:textId="77777777" w:rsidR="003C6B3D" w:rsidRDefault="003C6B3D" w:rsidP="00CE5EFF">
      <w:pPr>
        <w:pStyle w:val="NoSpacing"/>
        <w:rPr>
          <w:rFonts w:ascii="Times New Roman" w:hAnsi="Times New Roman"/>
        </w:rPr>
      </w:pPr>
      <w:r w:rsidRPr="00CE5EFF">
        <w:rPr>
          <w:rFonts w:ascii="Times New Roman" w:eastAsiaTheme="minorHAnsi" w:hAnsi="Times New Roman" w:cstheme="minorBidi"/>
          <w:b/>
          <w:bCs/>
          <w:snapToGrid/>
          <w:color w:val="000000"/>
          <w:szCs w:val="22"/>
          <w:u w:val="single"/>
        </w:rPr>
        <w:t>Requirements</w:t>
      </w:r>
      <w:r w:rsidRPr="006A338C">
        <w:rPr>
          <w:rFonts w:ascii="Times New Roman" w:hAnsi="Times New Roman"/>
        </w:rPr>
        <w:t xml:space="preserve"> </w:t>
      </w:r>
    </w:p>
    <w:p w14:paraId="0172F1B0" w14:textId="77777777" w:rsidR="003C6B3D" w:rsidRDefault="003C6B3D" w:rsidP="00667BBE">
      <w:pPr>
        <w:pStyle w:val="NoSpacing"/>
        <w:ind w:left="851" w:hanging="851"/>
        <w:rPr>
          <w:rFonts w:ascii="Times New Roman" w:hAnsi="Times New Roman"/>
        </w:rPr>
      </w:pPr>
    </w:p>
    <w:p w14:paraId="31AE8CEF" w14:textId="047FA82D" w:rsidR="00AD6B6C" w:rsidRPr="006A338C" w:rsidRDefault="00AD6B6C" w:rsidP="00F5108E">
      <w:pPr>
        <w:pStyle w:val="NoSpacing"/>
        <w:ind w:left="720" w:hanging="720"/>
        <w:rPr>
          <w:rFonts w:ascii="Times New Roman" w:hAnsi="Times New Roman"/>
        </w:rPr>
      </w:pPr>
      <w:r w:rsidRPr="006A338C">
        <w:rPr>
          <w:rFonts w:ascii="Times New Roman" w:hAnsi="Times New Roman"/>
        </w:rPr>
        <w:t>2.6 a</w:t>
      </w:r>
      <w:r w:rsidRPr="006A338C">
        <w:rPr>
          <w:rFonts w:ascii="Times New Roman" w:hAnsi="Times New Roman"/>
        </w:rPr>
        <w:tab/>
      </w:r>
      <w:bookmarkStart w:id="3" w:name="_Hlk37316746"/>
      <w:r w:rsidRPr="006A338C">
        <w:rPr>
          <w:rFonts w:ascii="Times New Roman" w:hAnsi="Times New Roman"/>
        </w:rPr>
        <w:t xml:space="preserve">There are </w:t>
      </w:r>
      <w:r w:rsidR="00AA19ED">
        <w:rPr>
          <w:rFonts w:ascii="Times New Roman" w:hAnsi="Times New Roman"/>
        </w:rPr>
        <w:t xml:space="preserve">committee terms of reference, </w:t>
      </w:r>
      <w:r w:rsidRPr="006A338C">
        <w:rPr>
          <w:rFonts w:ascii="Times New Roman" w:hAnsi="Times New Roman"/>
        </w:rPr>
        <w:t xml:space="preserve">medical school policies or bylaws that assure the participation of faculty based at </w:t>
      </w:r>
      <w:r w:rsidR="002C6E6E">
        <w:rPr>
          <w:rFonts w:ascii="Times New Roman" w:hAnsi="Times New Roman"/>
        </w:rPr>
        <w:t xml:space="preserve">all </w:t>
      </w:r>
      <w:r w:rsidRPr="006A338C">
        <w:rPr>
          <w:rFonts w:ascii="Times New Roman" w:hAnsi="Times New Roman"/>
        </w:rPr>
        <w:t>campuses in medical school governance (e.g., committee membership).</w:t>
      </w:r>
      <w:bookmarkEnd w:id="3"/>
    </w:p>
    <w:p w14:paraId="106175CF" w14:textId="77777777" w:rsidR="00AD6B6C" w:rsidRPr="006A338C" w:rsidRDefault="00AD6B6C" w:rsidP="00F5108E">
      <w:pPr>
        <w:pStyle w:val="NoSpacing"/>
        <w:ind w:left="720" w:hanging="720"/>
        <w:rPr>
          <w:rFonts w:ascii="Times New Roman" w:hAnsi="Times New Roman"/>
        </w:rPr>
      </w:pPr>
    </w:p>
    <w:p w14:paraId="05F14209"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2.6 b</w:t>
      </w:r>
      <w:r w:rsidRPr="006A338C">
        <w:rPr>
          <w:rFonts w:ascii="Times New Roman" w:hAnsi="Times New Roman"/>
        </w:rPr>
        <w:tab/>
      </w:r>
      <w:r w:rsidR="003C6B3D">
        <w:rPr>
          <w:rFonts w:ascii="Times New Roman" w:hAnsi="Times New Roman"/>
        </w:rPr>
        <w:t>T</w:t>
      </w:r>
      <w:r w:rsidRPr="006A338C">
        <w:rPr>
          <w:rFonts w:ascii="Times New Roman" w:hAnsi="Times New Roman"/>
        </w:rPr>
        <w:t>he principal academic officer(s) (regional/vice/associate/assistant dean or site director) at each campus or their designate</w:t>
      </w:r>
      <w:r w:rsidR="003C6B3D">
        <w:rPr>
          <w:rFonts w:ascii="Times New Roman" w:hAnsi="Times New Roman"/>
        </w:rPr>
        <w:t xml:space="preserve"> currently</w:t>
      </w:r>
      <w:r w:rsidRPr="006A338C">
        <w:rPr>
          <w:rFonts w:ascii="Times New Roman" w:hAnsi="Times New Roman"/>
        </w:rPr>
        <w:t xml:space="preserve"> serve as members </w:t>
      </w:r>
      <w:r w:rsidR="003C6B3D">
        <w:rPr>
          <w:rFonts w:ascii="Times New Roman" w:hAnsi="Times New Roman"/>
        </w:rPr>
        <w:t xml:space="preserve">of some </w:t>
      </w:r>
      <w:r w:rsidRPr="006A338C">
        <w:rPr>
          <w:rFonts w:ascii="Times New Roman" w:hAnsi="Times New Roman"/>
        </w:rPr>
        <w:t>of the medical school’s standing committees (e.g., curriculum committee, admissions committee, the executive committee of the medical school).</w:t>
      </w:r>
    </w:p>
    <w:p w14:paraId="137EF51A" w14:textId="77777777" w:rsidR="00AD6B6C" w:rsidRPr="006A338C" w:rsidRDefault="00AD6B6C" w:rsidP="00F5108E">
      <w:pPr>
        <w:pStyle w:val="NoSpacing"/>
        <w:ind w:left="720" w:hanging="720"/>
        <w:rPr>
          <w:rFonts w:ascii="Times New Roman" w:hAnsi="Times New Roman"/>
        </w:rPr>
      </w:pPr>
    </w:p>
    <w:p w14:paraId="088DAD85"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2.6 c</w:t>
      </w:r>
      <w:r w:rsidRPr="006A338C">
        <w:rPr>
          <w:rFonts w:ascii="Times New Roman" w:hAnsi="Times New Roman"/>
        </w:rPr>
        <w:tab/>
        <w:t>Faculty at the departmental level at each campus are functionally integrated into the medical school by appropriate administrative mechanisms</w:t>
      </w:r>
      <w:r w:rsidR="00212077" w:rsidRPr="006A338C">
        <w:rPr>
          <w:rFonts w:ascii="Times New Roman" w:hAnsi="Times New Roman"/>
        </w:rPr>
        <w:t>.</w:t>
      </w:r>
    </w:p>
    <w:p w14:paraId="3E467297" w14:textId="77777777" w:rsidR="00AD6B6C" w:rsidRPr="006A338C" w:rsidRDefault="00AD6B6C" w:rsidP="00F5108E">
      <w:pPr>
        <w:pStyle w:val="NoSpacing"/>
        <w:ind w:left="720" w:hanging="720"/>
        <w:rPr>
          <w:rFonts w:ascii="Times New Roman" w:hAnsi="Times New Roman"/>
        </w:rPr>
      </w:pPr>
    </w:p>
    <w:p w14:paraId="2FA6CD95" w14:textId="77777777" w:rsidR="00AD6B6C" w:rsidRPr="006A338C" w:rsidRDefault="00AD6B6C" w:rsidP="00F5108E">
      <w:pPr>
        <w:pStyle w:val="NoSpacing"/>
        <w:ind w:left="720" w:hanging="720"/>
        <w:rPr>
          <w:rFonts w:ascii="Times New Roman" w:hAnsi="Times New Roman"/>
        </w:rPr>
      </w:pPr>
      <w:r w:rsidRPr="006A338C">
        <w:rPr>
          <w:rFonts w:ascii="Times New Roman" w:hAnsi="Times New Roman"/>
        </w:rPr>
        <w:t>2.6 d</w:t>
      </w:r>
      <w:r w:rsidRPr="006A338C">
        <w:rPr>
          <w:rFonts w:ascii="Times New Roman" w:hAnsi="Times New Roman"/>
        </w:rPr>
        <w:tab/>
      </w:r>
      <w:r w:rsidR="006C676A">
        <w:rPr>
          <w:rFonts w:ascii="Times New Roman" w:hAnsi="Times New Roman"/>
        </w:rPr>
        <w:t>There is evidence that d</w:t>
      </w:r>
      <w:r w:rsidRPr="006A338C">
        <w:rPr>
          <w:rFonts w:ascii="Times New Roman" w:hAnsi="Times New Roman"/>
        </w:rPr>
        <w:t xml:space="preserve">irectors of required learning experiences at each campus are functionally integrated </w:t>
      </w:r>
      <w:r w:rsidR="006C676A">
        <w:rPr>
          <w:rFonts w:ascii="Times New Roman" w:hAnsi="Times New Roman"/>
        </w:rPr>
        <w:t>across</w:t>
      </w:r>
      <w:r w:rsidRPr="006A338C">
        <w:rPr>
          <w:rFonts w:ascii="Times New Roman" w:hAnsi="Times New Roman"/>
        </w:rPr>
        <w:t xml:space="preserve"> campus</w:t>
      </w:r>
      <w:r w:rsidR="006C676A">
        <w:rPr>
          <w:rFonts w:ascii="Times New Roman" w:hAnsi="Times New Roman"/>
        </w:rPr>
        <w:t>es</w:t>
      </w:r>
      <w:r w:rsidRPr="006A338C">
        <w:rPr>
          <w:rFonts w:ascii="Times New Roman" w:hAnsi="Times New Roman"/>
        </w:rPr>
        <w:t>.</w:t>
      </w:r>
    </w:p>
    <w:p w14:paraId="2D298A46" w14:textId="77777777" w:rsidR="00AD6B6C" w:rsidRPr="006A338C" w:rsidRDefault="00AD6B6C" w:rsidP="00667BBE">
      <w:pPr>
        <w:pStyle w:val="NoSpacing"/>
        <w:ind w:left="851" w:hanging="851"/>
        <w:rPr>
          <w:rFonts w:ascii="Times New Roman" w:hAnsi="Times New Roman"/>
        </w:rPr>
      </w:pPr>
    </w:p>
    <w:p w14:paraId="2DAA5B4D" w14:textId="77777777" w:rsidR="00AD6B6C" w:rsidRPr="006A338C" w:rsidRDefault="00AD6B6C" w:rsidP="00351A9C">
      <w:pPr>
        <w:pStyle w:val="NoSpacing"/>
        <w:ind w:left="851" w:hanging="851"/>
        <w:rPr>
          <w:rFonts w:ascii="Times New Roman" w:hAnsi="Times New Roman"/>
        </w:rPr>
      </w:pPr>
      <w:r w:rsidRPr="006A338C">
        <w:rPr>
          <w:rFonts w:ascii="Times New Roman" w:hAnsi="Times New Roman"/>
        </w:rPr>
        <w:tab/>
      </w:r>
    </w:p>
    <w:p w14:paraId="7B7D5177" w14:textId="77777777" w:rsidR="00AD6B6C" w:rsidRPr="006A338C" w:rsidRDefault="00AD6B6C" w:rsidP="00667BBE">
      <w:pPr>
        <w:pStyle w:val="NoSpacing"/>
        <w:ind w:left="851" w:hanging="851"/>
        <w:rPr>
          <w:rFonts w:ascii="Times New Roman" w:hAnsi="Times New Roman"/>
        </w:rPr>
      </w:pPr>
    </w:p>
    <w:p w14:paraId="11AB40CA" w14:textId="77777777" w:rsidR="008C3B2E" w:rsidRDefault="008C3B2E" w:rsidP="008C3B2E">
      <w:pPr>
        <w:pStyle w:val="NoSpacing"/>
        <w:rPr>
          <w:rFonts w:ascii="Times New Roman" w:hAnsi="Times New Roman"/>
        </w:rPr>
      </w:pPr>
    </w:p>
    <w:p w14:paraId="71E130EA" w14:textId="77777777" w:rsidR="008C3B2E" w:rsidRDefault="008C3B2E" w:rsidP="008C3B2E">
      <w:pPr>
        <w:pStyle w:val="NoSpacing"/>
        <w:rPr>
          <w:rFonts w:ascii="Times New Roman" w:hAnsi="Times New Roman"/>
        </w:rPr>
      </w:pPr>
    </w:p>
    <w:p w14:paraId="671E6F4D" w14:textId="77777777" w:rsidR="008C3B2E" w:rsidRPr="005A2911" w:rsidRDefault="008C3B2E" w:rsidP="008C3B2E">
      <w:pPr>
        <w:pStyle w:val="NoSpacing"/>
        <w:ind w:left="360"/>
        <w:jc w:val="center"/>
        <w:rPr>
          <w:rFonts w:ascii="Times New Roman" w:hAnsi="Times New Roman"/>
          <w:b/>
          <w:color w:val="FF0000"/>
        </w:rPr>
      </w:pPr>
      <w:r w:rsidRPr="005A2911">
        <w:rPr>
          <w:rFonts w:ascii="Modern No. 20" w:hAnsi="Modern No. 20"/>
          <w:b/>
          <w:color w:val="FF0000"/>
        </w:rPr>
        <w:t>*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w:t>
      </w:r>
      <w:r w:rsidRPr="005A2911">
        <w:rPr>
          <w:rFonts w:ascii="Modern No. 20" w:hAnsi="Modern No. 20"/>
          <w:b/>
          <w:color w:val="FF0000"/>
        </w:rPr>
        <w:t xml:space="preserve"> </w:t>
      </w:r>
      <w:r>
        <w:rPr>
          <w:rFonts w:ascii="Modern No. 20" w:hAnsi="Modern No. 20"/>
          <w:b/>
          <w:color w:val="FF0000"/>
        </w:rPr>
        <w:t xml:space="preserve">*  *  *  *  *  </w:t>
      </w:r>
      <w:r w:rsidRPr="005A2911">
        <w:rPr>
          <w:rFonts w:ascii="Modern No. 20" w:hAnsi="Modern No. 20"/>
          <w:b/>
          <w:color w:val="FF0000"/>
        </w:rPr>
        <w:t>*  *  *</w:t>
      </w:r>
    </w:p>
    <w:p w14:paraId="15A0C533" w14:textId="77777777" w:rsidR="008C3B2E" w:rsidRDefault="008C3B2E" w:rsidP="008C3B2E">
      <w:pPr>
        <w:pStyle w:val="NoSpacing"/>
        <w:rPr>
          <w:rFonts w:ascii="Times New Roman" w:hAnsi="Times New Roman"/>
        </w:rPr>
      </w:pPr>
    </w:p>
    <w:p w14:paraId="53BA0267" w14:textId="77777777" w:rsidR="008C3B2E" w:rsidRDefault="008C3B2E" w:rsidP="008C3B2E">
      <w:pPr>
        <w:pStyle w:val="NoSpacing"/>
        <w:rPr>
          <w:rFonts w:ascii="Times New Roman" w:hAnsi="Times New Roman"/>
        </w:rPr>
      </w:pPr>
      <w:r>
        <w:rPr>
          <w:rFonts w:ascii="Times New Roman" w:hAnsi="Times New Roman"/>
        </w:rPr>
        <w:t>School must complete sections A and B:</w:t>
      </w:r>
    </w:p>
    <w:p w14:paraId="21FB1132" w14:textId="77777777" w:rsidR="008C3B2E" w:rsidRPr="00980779" w:rsidRDefault="008C3B2E" w:rsidP="008C3B2E">
      <w:pPr>
        <w:pStyle w:val="NoSpacing"/>
        <w:rPr>
          <w:rFonts w:ascii="Times New Roman" w:hAnsi="Times New Roman"/>
        </w:rPr>
      </w:pPr>
    </w:p>
    <w:p w14:paraId="37CF7498" w14:textId="77777777" w:rsidR="008C3B2E" w:rsidRPr="00E059A7" w:rsidRDefault="008C3B2E" w:rsidP="00F5108E">
      <w:pPr>
        <w:pStyle w:val="ListParagraph"/>
        <w:numPr>
          <w:ilvl w:val="0"/>
          <w:numId w:val="7"/>
        </w:numPr>
        <w:spacing w:after="0" w:line="240" w:lineRule="auto"/>
        <w:ind w:hanging="720"/>
        <w:rPr>
          <w:rFonts w:ascii="Times New Roman" w:hAnsi="Times New Roman"/>
          <w:b/>
          <w:color w:val="000000"/>
          <w:sz w:val="20"/>
          <w:lang w:val="en-CA"/>
        </w:rPr>
      </w:pPr>
      <w:r w:rsidRPr="00E059A7">
        <w:rPr>
          <w:rFonts w:ascii="Times New Roman" w:hAnsi="Times New Roman"/>
          <w:b/>
          <w:bCs/>
          <w:color w:val="0070C0"/>
          <w:sz w:val="20"/>
        </w:rPr>
        <w:t>Overall Evaluation of the Element (Taking all of the Requirements and Related Evidence into Consideration)</w:t>
      </w:r>
      <w:r w:rsidRPr="00E059A7">
        <w:rPr>
          <w:rFonts w:ascii="Times New Roman" w:hAnsi="Times New Roman"/>
          <w:b/>
          <w:bCs/>
          <w:color w:val="365F91" w:themeColor="accent1" w:themeShade="BF"/>
          <w:sz w:val="20"/>
        </w:rPr>
        <w:t xml:space="preserve"> </w:t>
      </w:r>
    </w:p>
    <w:p w14:paraId="2CB8C55C" w14:textId="77777777" w:rsidR="008C3B2E" w:rsidRDefault="008C3B2E" w:rsidP="008C3B2E">
      <w:pPr>
        <w:pStyle w:val="NoSpacing"/>
        <w:rPr>
          <w:rFonts w:ascii="Times New Roman" w:hAnsi="Times New Roman"/>
        </w:rPr>
      </w:pPr>
    </w:p>
    <w:p w14:paraId="4778219B" w14:textId="77777777" w:rsidR="008C3B2E" w:rsidRDefault="008C3B2E" w:rsidP="008C3B2E">
      <w:pPr>
        <w:pStyle w:val="NoSpacing"/>
        <w:rPr>
          <w:rFonts w:ascii="Times New Roman" w:hAnsi="Times New Roman"/>
        </w:rPr>
      </w:pPr>
    </w:p>
    <w:p w14:paraId="66AE0036" w14:textId="77777777" w:rsidR="008C3B2E" w:rsidRPr="005A2911" w:rsidRDefault="008C3B2E" w:rsidP="008C3B2E">
      <w:pPr>
        <w:pStyle w:val="NoSpacing"/>
        <w:rPr>
          <w:rFonts w:ascii="Times New Roman" w:hAnsi="Times New Roman"/>
        </w:rPr>
      </w:pPr>
    </w:p>
    <w:p w14:paraId="3C4B0DB4" w14:textId="77777777" w:rsidR="008C3B2E" w:rsidRDefault="008C3B2E" w:rsidP="008C3B2E">
      <w:pPr>
        <w:pStyle w:val="NoSpacing"/>
        <w:rPr>
          <w:rFonts w:ascii="Times New Roman" w:hAnsi="Times New Roman"/>
        </w:rPr>
      </w:pPr>
    </w:p>
    <w:p w14:paraId="2659966C" w14:textId="77777777" w:rsidR="008C3B2E" w:rsidRPr="005A2911" w:rsidRDefault="008C3B2E" w:rsidP="008C3B2E">
      <w:pPr>
        <w:pStyle w:val="NoSpacing"/>
        <w:rPr>
          <w:rFonts w:ascii="Times New Roman" w:hAnsi="Times New Roman"/>
        </w:rPr>
      </w:pPr>
    </w:p>
    <w:p w14:paraId="55EC7384" w14:textId="77777777" w:rsidR="008C3B2E" w:rsidRPr="005A2911" w:rsidRDefault="008C3B2E" w:rsidP="008C3B2E">
      <w:pPr>
        <w:pStyle w:val="NoSpacing"/>
        <w:rPr>
          <w:rFonts w:ascii="Times New Roman" w:hAnsi="Times New Roman"/>
        </w:rPr>
      </w:pPr>
    </w:p>
    <w:p w14:paraId="6B187753" w14:textId="77777777" w:rsidR="008C3B2E" w:rsidRPr="005A2911" w:rsidRDefault="008C3B2E" w:rsidP="008C3B2E">
      <w:pPr>
        <w:pStyle w:val="NoSpacing"/>
        <w:rPr>
          <w:rFonts w:ascii="Times New Roman" w:hAnsi="Times New Roman"/>
        </w:rPr>
      </w:pPr>
    </w:p>
    <w:p w14:paraId="24A6AC55" w14:textId="77777777" w:rsidR="008C3B2E" w:rsidRPr="005A2911" w:rsidRDefault="008C3B2E" w:rsidP="008C3B2E">
      <w:pPr>
        <w:pStyle w:val="NoSpacing"/>
        <w:rPr>
          <w:rFonts w:ascii="Times New Roman" w:hAnsi="Times New Roman"/>
        </w:rPr>
      </w:pPr>
    </w:p>
    <w:p w14:paraId="292DF20D" w14:textId="77777777" w:rsidR="008C3B2E" w:rsidRDefault="008C3B2E" w:rsidP="008C3B2E">
      <w:pPr>
        <w:pStyle w:val="NoSpacing"/>
        <w:rPr>
          <w:rFonts w:ascii="Times New Roman" w:hAnsi="Times New Roman"/>
        </w:rPr>
      </w:pPr>
    </w:p>
    <w:p w14:paraId="62ABA6E6" w14:textId="77777777" w:rsidR="008C3B2E" w:rsidRPr="005A2911" w:rsidRDefault="008C3B2E" w:rsidP="008C3B2E">
      <w:pPr>
        <w:pStyle w:val="NoSpacing"/>
        <w:rPr>
          <w:rFonts w:ascii="Times New Roman" w:hAnsi="Times New Roman"/>
        </w:rPr>
      </w:pPr>
    </w:p>
    <w:p w14:paraId="6E2EBF03" w14:textId="77777777" w:rsidR="008C3B2E" w:rsidRPr="00E059A7" w:rsidRDefault="008C3B2E" w:rsidP="00F5108E">
      <w:pPr>
        <w:pStyle w:val="ListParagraph"/>
        <w:numPr>
          <w:ilvl w:val="0"/>
          <w:numId w:val="7"/>
        </w:numPr>
        <w:spacing w:after="0" w:line="240" w:lineRule="auto"/>
        <w:ind w:hanging="720"/>
        <w:rPr>
          <w:rFonts w:ascii="Times New Roman" w:hAnsi="Times New Roman"/>
          <w:b/>
          <w:bCs/>
          <w:color w:val="365F91" w:themeColor="accent1" w:themeShade="BF"/>
          <w:sz w:val="20"/>
        </w:rPr>
      </w:pPr>
      <w:r w:rsidRPr="00E059A7">
        <w:rPr>
          <w:rFonts w:ascii="Times New Roman" w:hAnsi="Times New Roman"/>
          <w:b/>
          <w:bCs/>
          <w:color w:val="0070C0"/>
          <w:sz w:val="20"/>
        </w:rPr>
        <w:t>Continuous Quality Improvement Recommendations for this Element</w:t>
      </w:r>
    </w:p>
    <w:p w14:paraId="1262C0CA" w14:textId="77777777" w:rsidR="008C3B2E" w:rsidRPr="005A2911" w:rsidRDefault="008C3B2E" w:rsidP="008C3B2E">
      <w:pPr>
        <w:pStyle w:val="NoSpacing"/>
        <w:rPr>
          <w:rFonts w:ascii="Times New Roman" w:hAnsi="Times New Roman"/>
        </w:rPr>
      </w:pPr>
    </w:p>
    <w:p w14:paraId="718AD208" w14:textId="77777777" w:rsidR="008C3B2E" w:rsidRPr="005A2911" w:rsidRDefault="008C3B2E" w:rsidP="008C3B2E">
      <w:pPr>
        <w:pStyle w:val="NoSpacing"/>
        <w:ind w:left="851" w:hanging="851"/>
        <w:rPr>
          <w:rFonts w:ascii="Times New Roman" w:hAnsi="Times New Roman"/>
        </w:rPr>
      </w:pPr>
    </w:p>
    <w:p w14:paraId="75A87623" w14:textId="77777777" w:rsidR="008C3B2E" w:rsidRPr="005A2911" w:rsidRDefault="008C3B2E" w:rsidP="008C3B2E">
      <w:pPr>
        <w:pStyle w:val="NoSpacing"/>
        <w:ind w:left="851" w:hanging="851"/>
        <w:rPr>
          <w:rFonts w:ascii="Times New Roman" w:hAnsi="Times New Roman"/>
        </w:rPr>
      </w:pPr>
    </w:p>
    <w:p w14:paraId="5AC91905" w14:textId="77777777" w:rsidR="008C3B2E" w:rsidRDefault="008C3B2E" w:rsidP="008C3B2E">
      <w:pPr>
        <w:pStyle w:val="NoSpacing"/>
        <w:ind w:left="851" w:hanging="851"/>
        <w:rPr>
          <w:rFonts w:ascii="Times New Roman" w:hAnsi="Times New Roman"/>
        </w:rPr>
      </w:pPr>
    </w:p>
    <w:p w14:paraId="6FD1BBD7" w14:textId="77777777" w:rsidR="008C3B2E" w:rsidRDefault="008C3B2E" w:rsidP="008C3B2E">
      <w:pPr>
        <w:pStyle w:val="NoSpacing"/>
        <w:ind w:left="851" w:hanging="851"/>
        <w:rPr>
          <w:rFonts w:ascii="Times New Roman" w:hAnsi="Times New Roman"/>
        </w:rPr>
      </w:pPr>
    </w:p>
    <w:p w14:paraId="5C201DF1" w14:textId="77777777" w:rsidR="008C3B2E" w:rsidRDefault="008C3B2E" w:rsidP="008C3B2E">
      <w:pPr>
        <w:pStyle w:val="NoSpacing"/>
        <w:ind w:left="851" w:hanging="851"/>
        <w:rPr>
          <w:rFonts w:ascii="Times New Roman" w:hAnsi="Times New Roman"/>
        </w:rPr>
      </w:pPr>
    </w:p>
    <w:p w14:paraId="572983B0" w14:textId="77777777" w:rsidR="008C3B2E" w:rsidRDefault="008C3B2E" w:rsidP="008C3B2E">
      <w:pPr>
        <w:pStyle w:val="NoSpacing"/>
        <w:ind w:left="851" w:hanging="851"/>
        <w:rPr>
          <w:rFonts w:ascii="Times New Roman" w:hAnsi="Times New Roman"/>
        </w:rPr>
      </w:pPr>
    </w:p>
    <w:p w14:paraId="6EADC84F" w14:textId="77777777" w:rsidR="008C3B2E" w:rsidRDefault="008C3B2E" w:rsidP="008C3B2E">
      <w:pPr>
        <w:pStyle w:val="NoSpacing"/>
        <w:ind w:left="851" w:hanging="851"/>
        <w:rPr>
          <w:rFonts w:ascii="Times New Roman" w:hAnsi="Times New Roman"/>
        </w:rPr>
      </w:pPr>
    </w:p>
    <w:p w14:paraId="1BEA6295" w14:textId="77777777" w:rsidR="008C3B2E" w:rsidRDefault="008C3B2E" w:rsidP="008C3B2E">
      <w:pPr>
        <w:pStyle w:val="NoSpacing"/>
        <w:ind w:left="851" w:hanging="851"/>
        <w:rPr>
          <w:rFonts w:ascii="Times New Roman" w:hAnsi="Times New Roman"/>
        </w:rPr>
      </w:pPr>
    </w:p>
    <w:p w14:paraId="09D4A68E" w14:textId="77777777" w:rsidR="008C3B2E" w:rsidRPr="005A2911" w:rsidRDefault="008C3B2E" w:rsidP="008C3B2E">
      <w:pPr>
        <w:pStyle w:val="NoSpacing"/>
        <w:ind w:left="851" w:hanging="851"/>
        <w:rPr>
          <w:rFonts w:ascii="Times New Roman" w:hAnsi="Times New Roman"/>
        </w:rPr>
      </w:pPr>
    </w:p>
    <w:p w14:paraId="3E064072" w14:textId="77777777" w:rsidR="008C3B2E" w:rsidRPr="005A2911" w:rsidRDefault="008C3B2E" w:rsidP="008C3B2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10E32B5C" w14:textId="77777777" w:rsidR="008C3B2E" w:rsidRPr="00980779" w:rsidRDefault="008C3B2E" w:rsidP="008C3B2E">
      <w:pPr>
        <w:pStyle w:val="NoSpacing"/>
        <w:ind w:left="851" w:hanging="851"/>
        <w:rPr>
          <w:rFonts w:ascii="Times New Roman" w:hAnsi="Times New Roman"/>
        </w:rPr>
      </w:pPr>
    </w:p>
    <w:p w14:paraId="76032902" w14:textId="77777777" w:rsidR="008C3B2E" w:rsidRPr="00980779" w:rsidRDefault="008C3B2E" w:rsidP="008C3B2E">
      <w:pPr>
        <w:pStyle w:val="NoSpacing"/>
        <w:ind w:left="851" w:hanging="851"/>
        <w:rPr>
          <w:rFonts w:ascii="Times New Roman" w:hAnsi="Times New Roman"/>
        </w:rPr>
      </w:pPr>
    </w:p>
    <w:p w14:paraId="72492197" w14:textId="77777777" w:rsidR="001F2173" w:rsidRPr="00980779" w:rsidRDefault="001F2173" w:rsidP="001F2173">
      <w:pPr>
        <w:pStyle w:val="NoSpacing"/>
        <w:ind w:left="851" w:hanging="851"/>
        <w:rPr>
          <w:rFonts w:ascii="Times New Roman" w:hAnsi="Times New Roman"/>
        </w:rPr>
      </w:pPr>
    </w:p>
    <w:p w14:paraId="7A9AA566" w14:textId="77777777" w:rsidR="001F2173" w:rsidRPr="00980779" w:rsidRDefault="001F2173" w:rsidP="001F2173">
      <w:pPr>
        <w:pStyle w:val="NoSpacing"/>
        <w:ind w:left="851" w:hanging="851"/>
        <w:rPr>
          <w:rFonts w:ascii="Times New Roman" w:hAnsi="Times New Roman"/>
        </w:rPr>
      </w:pPr>
      <w:r w:rsidRPr="00980779">
        <w:rPr>
          <w:rFonts w:ascii="Times New Roman" w:hAnsi="Times New Roman"/>
        </w:rPr>
        <w:t>For school’s internal purposes only.   Delete the rating before submitting the MSS</w:t>
      </w:r>
      <w:r w:rsidR="003C6B3D">
        <w:rPr>
          <w:rFonts w:ascii="Times New Roman" w:hAnsi="Times New Roman"/>
        </w:rPr>
        <w:t>.</w:t>
      </w:r>
    </w:p>
    <w:p w14:paraId="19C82A86" w14:textId="77777777" w:rsidR="001F2173" w:rsidRPr="00980779" w:rsidRDefault="001F2173" w:rsidP="001F2173">
      <w:pPr>
        <w:pStyle w:val="NoSpacing"/>
        <w:ind w:left="851" w:hanging="851"/>
        <w:rPr>
          <w:rFonts w:ascii="Times New Roman" w:hAnsi="Times New Roman"/>
        </w:rPr>
      </w:pPr>
    </w:p>
    <w:p w14:paraId="2F1422E2" w14:textId="77777777" w:rsidR="001F2173" w:rsidRPr="00980779" w:rsidRDefault="001F2173" w:rsidP="001F2173">
      <w:pPr>
        <w:pStyle w:val="NoSpacing"/>
        <w:ind w:left="900" w:hanging="900"/>
        <w:rPr>
          <w:rFonts w:ascii="Times New Roman" w:hAnsi="Times New Roman"/>
          <w:b/>
        </w:rPr>
      </w:pPr>
      <w:r w:rsidRPr="00980779">
        <w:rPr>
          <w:rFonts w:ascii="Times New Roman" w:hAnsi="Times New Roman"/>
          <w:b/>
        </w:rPr>
        <w:t>RATING</w:t>
      </w:r>
    </w:p>
    <w:p w14:paraId="328B0787"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175888265"/>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w:t>
      </w:r>
    </w:p>
    <w:p w14:paraId="1AAC8E34"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1680575726"/>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Satisfactory with a need for monitoring</w:t>
      </w:r>
    </w:p>
    <w:p w14:paraId="68D8114B" w14:textId="77777777" w:rsidR="001F2173" w:rsidRPr="00980779" w:rsidRDefault="00A01A56" w:rsidP="00F5108E">
      <w:pPr>
        <w:pStyle w:val="NoSpacing"/>
        <w:ind w:left="1080" w:hanging="360"/>
        <w:rPr>
          <w:rFonts w:ascii="Times New Roman" w:hAnsi="Times New Roman"/>
        </w:rPr>
      </w:pPr>
      <w:sdt>
        <w:sdtPr>
          <w:rPr>
            <w:rFonts w:ascii="Times New Roman" w:hAnsi="Times New Roman"/>
          </w:rPr>
          <w:id w:val="-805470085"/>
          <w14:checkbox>
            <w14:checked w14:val="0"/>
            <w14:checkedState w14:val="2612" w14:font="MS Gothic"/>
            <w14:uncheckedState w14:val="2610" w14:font="MS Gothic"/>
          </w14:checkbox>
        </w:sdtPr>
        <w:sdtEndPr/>
        <w:sdtContent>
          <w:r w:rsidR="001F2173" w:rsidRPr="00980779">
            <w:rPr>
              <w:rFonts w:ascii="MS Mincho" w:eastAsia="MS Mincho" w:hAnsi="MS Mincho" w:cs="MS Mincho" w:hint="eastAsia"/>
            </w:rPr>
            <w:t>☐</w:t>
          </w:r>
        </w:sdtContent>
      </w:sdt>
      <w:r w:rsidR="001F2173" w:rsidRPr="00980779">
        <w:rPr>
          <w:rFonts w:ascii="Times New Roman" w:hAnsi="Times New Roman"/>
        </w:rPr>
        <w:tab/>
        <w:t>Unsatisfactory</w:t>
      </w:r>
    </w:p>
    <w:p w14:paraId="441C511F" w14:textId="77777777" w:rsidR="001F2173" w:rsidRPr="00980779" w:rsidRDefault="001F2173" w:rsidP="001F2173">
      <w:pPr>
        <w:pStyle w:val="NoSpacing"/>
        <w:rPr>
          <w:rFonts w:ascii="Times New Roman" w:hAnsi="Times New Roman"/>
        </w:rPr>
      </w:pPr>
    </w:p>
    <w:p w14:paraId="0D60FB2A" w14:textId="77777777" w:rsidR="00A16D47" w:rsidRPr="00E70E38" w:rsidRDefault="00A16D47" w:rsidP="00E70E38">
      <w:pPr>
        <w:pStyle w:val="NoSpacing"/>
        <w:rPr>
          <w:rFonts w:ascii="Times New Roman" w:hAnsi="Times New Roman"/>
        </w:rPr>
      </w:pPr>
    </w:p>
    <w:sectPr w:rsidR="00A16D47" w:rsidRPr="00E70E3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EF4471" w14:textId="77777777" w:rsidR="00C95182" w:rsidRDefault="00C95182" w:rsidP="00AE25BD">
      <w:pPr>
        <w:spacing w:after="0" w:line="240" w:lineRule="auto"/>
      </w:pPr>
      <w:r>
        <w:separator/>
      </w:r>
    </w:p>
  </w:endnote>
  <w:endnote w:type="continuationSeparator" w:id="0">
    <w:p w14:paraId="6109EA53" w14:textId="77777777" w:rsidR="00C95182" w:rsidRDefault="00C95182" w:rsidP="00AE25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dern No. 20">
    <w:panose1 w:val="02070704070505020303"/>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i/>
        <w:sz w:val="18"/>
        <w:szCs w:val="18"/>
      </w:rPr>
      <w:id w:val="1687866214"/>
      <w:docPartObj>
        <w:docPartGallery w:val="Page Numbers (Bottom of Page)"/>
        <w:docPartUnique/>
      </w:docPartObj>
    </w:sdtPr>
    <w:sdtEndPr/>
    <w:sdtContent>
      <w:sdt>
        <w:sdtPr>
          <w:rPr>
            <w:rFonts w:ascii="Times New Roman" w:hAnsi="Times New Roman" w:cs="Times New Roman"/>
            <w:i/>
            <w:sz w:val="18"/>
            <w:szCs w:val="18"/>
          </w:rPr>
          <w:id w:val="860082579"/>
          <w:docPartObj>
            <w:docPartGallery w:val="Page Numbers (Top of Page)"/>
            <w:docPartUnique/>
          </w:docPartObj>
        </w:sdtPr>
        <w:sdtEndPr/>
        <w:sdtContent>
          <w:p w14:paraId="11CB7CA8" w14:textId="5306AAF9" w:rsidR="000064D2" w:rsidRPr="00862838" w:rsidRDefault="000064D2">
            <w:pPr>
              <w:pStyle w:val="Footer"/>
              <w:jc w:val="right"/>
              <w:rPr>
                <w:rFonts w:ascii="Times New Roman" w:hAnsi="Times New Roman" w:cs="Times New Roman"/>
                <w:i/>
                <w:sz w:val="18"/>
                <w:szCs w:val="18"/>
              </w:rPr>
            </w:pPr>
            <w:r w:rsidRPr="00862838">
              <w:rPr>
                <w:rFonts w:ascii="Times New Roman" w:hAnsi="Times New Roman" w:cs="Times New Roman"/>
                <w:i/>
                <w:sz w:val="18"/>
                <w:szCs w:val="18"/>
              </w:rPr>
              <w:t xml:space="preserve">MSS - Standard 2 Evaluation Forms (AY </w:t>
            </w:r>
            <w:r w:rsidR="00E059A7">
              <w:rPr>
                <w:rFonts w:ascii="Times New Roman" w:hAnsi="Times New Roman" w:cs="Times New Roman"/>
                <w:i/>
                <w:sz w:val="18"/>
                <w:szCs w:val="18"/>
              </w:rPr>
              <w:t>202</w:t>
            </w:r>
            <w:r w:rsidR="00A01A56">
              <w:rPr>
                <w:rFonts w:ascii="Times New Roman" w:hAnsi="Times New Roman" w:cs="Times New Roman"/>
                <w:i/>
                <w:sz w:val="18"/>
                <w:szCs w:val="18"/>
              </w:rPr>
              <w:t>2</w:t>
            </w:r>
            <w:r w:rsidR="00701435">
              <w:rPr>
                <w:rFonts w:ascii="Times New Roman" w:hAnsi="Times New Roman" w:cs="Times New Roman"/>
                <w:i/>
                <w:sz w:val="18"/>
                <w:szCs w:val="18"/>
              </w:rPr>
              <w:t>-202</w:t>
            </w:r>
            <w:r w:rsidR="00A01A56">
              <w:rPr>
                <w:rFonts w:ascii="Times New Roman" w:hAnsi="Times New Roman" w:cs="Times New Roman"/>
                <w:i/>
                <w:sz w:val="18"/>
                <w:szCs w:val="18"/>
              </w:rPr>
              <w:t>3</w:t>
            </w:r>
            <w:r w:rsidRPr="00862838">
              <w:rPr>
                <w:rFonts w:ascii="Times New Roman" w:hAnsi="Times New Roman" w:cs="Times New Roman"/>
                <w:i/>
                <w:sz w:val="18"/>
                <w:szCs w:val="18"/>
              </w:rPr>
              <w:t>)</w:t>
            </w:r>
            <w:r w:rsidR="00CE5EFF" w:rsidRPr="00862838">
              <w:rPr>
                <w:rFonts w:ascii="Times New Roman" w:hAnsi="Times New Roman" w:cs="Times New Roman"/>
                <w:i/>
                <w:sz w:val="18"/>
                <w:szCs w:val="18"/>
              </w:rPr>
              <w:tab/>
            </w:r>
            <w:r w:rsidRPr="00862838">
              <w:rPr>
                <w:rFonts w:ascii="Times New Roman" w:hAnsi="Times New Roman" w:cs="Times New Roman"/>
                <w:i/>
                <w:sz w:val="18"/>
                <w:szCs w:val="18"/>
              </w:rPr>
              <w:tab/>
              <w:t xml:space="preserve">Page </w:t>
            </w:r>
            <w:r w:rsidRPr="00862838">
              <w:rPr>
                <w:rFonts w:ascii="Times New Roman" w:hAnsi="Times New Roman" w:cs="Times New Roman"/>
                <w:i/>
                <w:sz w:val="18"/>
                <w:szCs w:val="18"/>
              </w:rPr>
              <w:fldChar w:fldCharType="begin"/>
            </w:r>
            <w:r w:rsidRPr="00862838">
              <w:rPr>
                <w:rFonts w:ascii="Times New Roman" w:hAnsi="Times New Roman" w:cs="Times New Roman"/>
                <w:i/>
                <w:sz w:val="18"/>
                <w:szCs w:val="18"/>
              </w:rPr>
              <w:instrText xml:space="preserve"> PAGE </w:instrText>
            </w:r>
            <w:r w:rsidRPr="00862838">
              <w:rPr>
                <w:rFonts w:ascii="Times New Roman" w:hAnsi="Times New Roman" w:cs="Times New Roman"/>
                <w:i/>
                <w:sz w:val="18"/>
                <w:szCs w:val="18"/>
              </w:rPr>
              <w:fldChar w:fldCharType="separate"/>
            </w:r>
            <w:r w:rsidR="00DB4154">
              <w:rPr>
                <w:rFonts w:ascii="Times New Roman" w:hAnsi="Times New Roman" w:cs="Times New Roman"/>
                <w:i/>
                <w:noProof/>
                <w:sz w:val="18"/>
                <w:szCs w:val="18"/>
              </w:rPr>
              <w:t>11</w:t>
            </w:r>
            <w:r w:rsidRPr="00862838">
              <w:rPr>
                <w:rFonts w:ascii="Times New Roman" w:hAnsi="Times New Roman" w:cs="Times New Roman"/>
                <w:i/>
                <w:sz w:val="18"/>
                <w:szCs w:val="18"/>
              </w:rPr>
              <w:fldChar w:fldCharType="end"/>
            </w:r>
            <w:r w:rsidRPr="00862838">
              <w:rPr>
                <w:rFonts w:ascii="Times New Roman" w:hAnsi="Times New Roman" w:cs="Times New Roman"/>
                <w:i/>
                <w:sz w:val="18"/>
                <w:szCs w:val="18"/>
              </w:rPr>
              <w:t xml:space="preserve"> of </w:t>
            </w:r>
            <w:r w:rsidRPr="00862838">
              <w:rPr>
                <w:rFonts w:ascii="Times New Roman" w:hAnsi="Times New Roman" w:cs="Times New Roman"/>
                <w:i/>
                <w:sz w:val="18"/>
                <w:szCs w:val="18"/>
              </w:rPr>
              <w:fldChar w:fldCharType="begin"/>
            </w:r>
            <w:r w:rsidRPr="00862838">
              <w:rPr>
                <w:rFonts w:ascii="Times New Roman" w:hAnsi="Times New Roman" w:cs="Times New Roman"/>
                <w:i/>
                <w:sz w:val="18"/>
                <w:szCs w:val="18"/>
              </w:rPr>
              <w:instrText xml:space="preserve"> NUMPAGES  </w:instrText>
            </w:r>
            <w:r w:rsidRPr="00862838">
              <w:rPr>
                <w:rFonts w:ascii="Times New Roman" w:hAnsi="Times New Roman" w:cs="Times New Roman"/>
                <w:i/>
                <w:sz w:val="18"/>
                <w:szCs w:val="18"/>
              </w:rPr>
              <w:fldChar w:fldCharType="separate"/>
            </w:r>
            <w:r w:rsidR="00DB4154">
              <w:rPr>
                <w:rFonts w:ascii="Times New Roman" w:hAnsi="Times New Roman" w:cs="Times New Roman"/>
                <w:i/>
                <w:noProof/>
                <w:sz w:val="18"/>
                <w:szCs w:val="18"/>
              </w:rPr>
              <w:t>12</w:t>
            </w:r>
            <w:r w:rsidRPr="00862838">
              <w:rPr>
                <w:rFonts w:ascii="Times New Roman" w:hAnsi="Times New Roman" w:cs="Times New Roman"/>
                <w:i/>
                <w:sz w:val="18"/>
                <w:szCs w:val="18"/>
              </w:rPr>
              <w:fldChar w:fldCharType="end"/>
            </w:r>
          </w:p>
        </w:sdtContent>
      </w:sdt>
    </w:sdtContent>
  </w:sdt>
  <w:p w14:paraId="4679FC04" w14:textId="77777777" w:rsidR="000064D2" w:rsidRPr="00862838" w:rsidRDefault="000064D2">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23CC38" w14:textId="77777777" w:rsidR="00C95182" w:rsidRDefault="00C95182" w:rsidP="00AE25BD">
      <w:pPr>
        <w:spacing w:after="0" w:line="240" w:lineRule="auto"/>
      </w:pPr>
      <w:r>
        <w:separator/>
      </w:r>
    </w:p>
  </w:footnote>
  <w:footnote w:type="continuationSeparator" w:id="0">
    <w:p w14:paraId="7596F02A" w14:textId="77777777" w:rsidR="00C95182" w:rsidRDefault="00C95182" w:rsidP="00AE25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363404"/>
    <w:multiLevelType w:val="hybridMultilevel"/>
    <w:tmpl w:val="BFE65836"/>
    <w:lvl w:ilvl="0" w:tplc="76C27C6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56C4CC2"/>
    <w:multiLevelType w:val="hybridMultilevel"/>
    <w:tmpl w:val="74D47F9E"/>
    <w:lvl w:ilvl="0" w:tplc="3B90806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50A0EF1"/>
    <w:multiLevelType w:val="hybridMultilevel"/>
    <w:tmpl w:val="50728B76"/>
    <w:lvl w:ilvl="0" w:tplc="9E94324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18F4036"/>
    <w:multiLevelType w:val="hybridMultilevel"/>
    <w:tmpl w:val="B10A4F72"/>
    <w:lvl w:ilvl="0" w:tplc="22E4CDD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540877BB"/>
    <w:multiLevelType w:val="hybridMultilevel"/>
    <w:tmpl w:val="3D22C55C"/>
    <w:lvl w:ilvl="0" w:tplc="E7B6E5E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76FD14CC"/>
    <w:multiLevelType w:val="hybridMultilevel"/>
    <w:tmpl w:val="39EC80DE"/>
    <w:lvl w:ilvl="0" w:tplc="5ACA82F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5"/>
  </w:num>
  <w:num w:numId="3">
    <w:abstractNumId w:val="4"/>
  </w:num>
  <w:num w:numId="4">
    <w:abstractNumId w:val="6"/>
  </w:num>
  <w:num w:numId="5">
    <w:abstractNumId w:val="0"/>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B6C"/>
    <w:rsid w:val="000064D2"/>
    <w:rsid w:val="000164DF"/>
    <w:rsid w:val="00031264"/>
    <w:rsid w:val="0004598B"/>
    <w:rsid w:val="000C20D2"/>
    <w:rsid w:val="000C2D26"/>
    <w:rsid w:val="000C74AC"/>
    <w:rsid w:val="000D2D09"/>
    <w:rsid w:val="00104BA7"/>
    <w:rsid w:val="00122EF2"/>
    <w:rsid w:val="00124877"/>
    <w:rsid w:val="0012784F"/>
    <w:rsid w:val="00187FEA"/>
    <w:rsid w:val="00197919"/>
    <w:rsid w:val="001F2173"/>
    <w:rsid w:val="00201647"/>
    <w:rsid w:val="00201D99"/>
    <w:rsid w:val="00212077"/>
    <w:rsid w:val="00230092"/>
    <w:rsid w:val="002C6E6E"/>
    <w:rsid w:val="002D6A80"/>
    <w:rsid w:val="002E3A59"/>
    <w:rsid w:val="0030266E"/>
    <w:rsid w:val="00310EF6"/>
    <w:rsid w:val="00351A9C"/>
    <w:rsid w:val="003601A8"/>
    <w:rsid w:val="003B0A07"/>
    <w:rsid w:val="003C405B"/>
    <w:rsid w:val="003C6B3D"/>
    <w:rsid w:val="003D6975"/>
    <w:rsid w:val="003E5338"/>
    <w:rsid w:val="003E60C2"/>
    <w:rsid w:val="003F2CD1"/>
    <w:rsid w:val="003F4354"/>
    <w:rsid w:val="004002CD"/>
    <w:rsid w:val="00404026"/>
    <w:rsid w:val="00420EAA"/>
    <w:rsid w:val="00443608"/>
    <w:rsid w:val="004464DF"/>
    <w:rsid w:val="004E1223"/>
    <w:rsid w:val="004F48DF"/>
    <w:rsid w:val="004F56F8"/>
    <w:rsid w:val="00517684"/>
    <w:rsid w:val="00541269"/>
    <w:rsid w:val="00551A94"/>
    <w:rsid w:val="00555236"/>
    <w:rsid w:val="00563274"/>
    <w:rsid w:val="00563E52"/>
    <w:rsid w:val="005C5D7D"/>
    <w:rsid w:val="00610DF9"/>
    <w:rsid w:val="006260CE"/>
    <w:rsid w:val="0064523A"/>
    <w:rsid w:val="00652CC3"/>
    <w:rsid w:val="006540AA"/>
    <w:rsid w:val="00667BBE"/>
    <w:rsid w:val="00676901"/>
    <w:rsid w:val="0069050A"/>
    <w:rsid w:val="006A338C"/>
    <w:rsid w:val="006A6182"/>
    <w:rsid w:val="006A75A3"/>
    <w:rsid w:val="006C676A"/>
    <w:rsid w:val="006E1B60"/>
    <w:rsid w:val="006E27BB"/>
    <w:rsid w:val="006F0953"/>
    <w:rsid w:val="00701435"/>
    <w:rsid w:val="00716869"/>
    <w:rsid w:val="00726670"/>
    <w:rsid w:val="007674DA"/>
    <w:rsid w:val="00767E6E"/>
    <w:rsid w:val="00772393"/>
    <w:rsid w:val="00773377"/>
    <w:rsid w:val="007A0CC9"/>
    <w:rsid w:val="007A30C2"/>
    <w:rsid w:val="007C145E"/>
    <w:rsid w:val="007C54E7"/>
    <w:rsid w:val="007D2029"/>
    <w:rsid w:val="007E0B58"/>
    <w:rsid w:val="007F273F"/>
    <w:rsid w:val="008028E0"/>
    <w:rsid w:val="00807E4B"/>
    <w:rsid w:val="00835696"/>
    <w:rsid w:val="00862838"/>
    <w:rsid w:val="00875696"/>
    <w:rsid w:val="00882E4F"/>
    <w:rsid w:val="008C3B2E"/>
    <w:rsid w:val="008E1C92"/>
    <w:rsid w:val="008F6CB3"/>
    <w:rsid w:val="009007CD"/>
    <w:rsid w:val="00917C5D"/>
    <w:rsid w:val="00946CFA"/>
    <w:rsid w:val="00951AF7"/>
    <w:rsid w:val="00964D82"/>
    <w:rsid w:val="00996B61"/>
    <w:rsid w:val="009D0460"/>
    <w:rsid w:val="00A006CF"/>
    <w:rsid w:val="00A01A56"/>
    <w:rsid w:val="00A16D47"/>
    <w:rsid w:val="00A27391"/>
    <w:rsid w:val="00A41AF1"/>
    <w:rsid w:val="00A75228"/>
    <w:rsid w:val="00A819B2"/>
    <w:rsid w:val="00A9527A"/>
    <w:rsid w:val="00AA19ED"/>
    <w:rsid w:val="00AD6B6C"/>
    <w:rsid w:val="00AD713E"/>
    <w:rsid w:val="00AE25BD"/>
    <w:rsid w:val="00B22A37"/>
    <w:rsid w:val="00B255F9"/>
    <w:rsid w:val="00B5639A"/>
    <w:rsid w:val="00B70D0F"/>
    <w:rsid w:val="00BA1088"/>
    <w:rsid w:val="00BC0CF8"/>
    <w:rsid w:val="00C3309F"/>
    <w:rsid w:val="00C65D88"/>
    <w:rsid w:val="00C7253C"/>
    <w:rsid w:val="00C95182"/>
    <w:rsid w:val="00CC50E8"/>
    <w:rsid w:val="00CE5EFF"/>
    <w:rsid w:val="00CF200C"/>
    <w:rsid w:val="00CF61B0"/>
    <w:rsid w:val="00D24C22"/>
    <w:rsid w:val="00D353B0"/>
    <w:rsid w:val="00D37C4B"/>
    <w:rsid w:val="00D504CC"/>
    <w:rsid w:val="00D87A86"/>
    <w:rsid w:val="00D9145C"/>
    <w:rsid w:val="00D92023"/>
    <w:rsid w:val="00DA4EEA"/>
    <w:rsid w:val="00DB4154"/>
    <w:rsid w:val="00DD6B06"/>
    <w:rsid w:val="00E059A7"/>
    <w:rsid w:val="00E70E38"/>
    <w:rsid w:val="00E95651"/>
    <w:rsid w:val="00E9669A"/>
    <w:rsid w:val="00EA11F3"/>
    <w:rsid w:val="00EB3AE8"/>
    <w:rsid w:val="00EC39BD"/>
    <w:rsid w:val="00ED420B"/>
    <w:rsid w:val="00EE5DAF"/>
    <w:rsid w:val="00EE68A6"/>
    <w:rsid w:val="00EF16BC"/>
    <w:rsid w:val="00F00D83"/>
    <w:rsid w:val="00F15AD2"/>
    <w:rsid w:val="00F4475D"/>
    <w:rsid w:val="00F5108E"/>
    <w:rsid w:val="00F64F9C"/>
    <w:rsid w:val="00F83008"/>
    <w:rsid w:val="00FA2793"/>
    <w:rsid w:val="00FA57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54D837"/>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AD6B6C"/>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AD6B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AD6B6C"/>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AD6B6C"/>
    <w:rPr>
      <w:rFonts w:cs="Segoe UI"/>
      <w:b/>
      <w:snapToGrid/>
      <w:color w:val="0000CC"/>
      <w:u w:val="single"/>
    </w:rPr>
  </w:style>
  <w:style w:type="character" w:customStyle="1" w:styleId="Tableofcontent4Char">
    <w:name w:val="Table of content 4 Char"/>
    <w:basedOn w:val="NoSpacingChar"/>
    <w:link w:val="Tableofcontent4"/>
    <w:rsid w:val="00AD6B6C"/>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AD6B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B6C"/>
    <w:rPr>
      <w:rFonts w:ascii="Tahoma" w:hAnsi="Tahoma" w:cs="Tahoma"/>
      <w:sz w:val="16"/>
      <w:szCs w:val="16"/>
    </w:rPr>
  </w:style>
  <w:style w:type="paragraph" w:customStyle="1" w:styleId="Tableofcontent1">
    <w:name w:val="Table of content 1"/>
    <w:basedOn w:val="NoSpacing"/>
    <w:link w:val="Tableofcontent1Char"/>
    <w:qFormat/>
    <w:rsid w:val="00AD6B6C"/>
    <w:rPr>
      <w:b/>
      <w:sz w:val="24"/>
      <w:szCs w:val="24"/>
      <w:u w:val="single"/>
    </w:rPr>
  </w:style>
  <w:style w:type="character" w:customStyle="1" w:styleId="Tableofcontent1Char">
    <w:name w:val="Table of content 1 Char"/>
    <w:basedOn w:val="NoSpacingChar"/>
    <w:link w:val="Tableofcontent1"/>
    <w:rsid w:val="00AD6B6C"/>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AE25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25BD"/>
  </w:style>
  <w:style w:type="paragraph" w:styleId="Footer">
    <w:name w:val="footer"/>
    <w:basedOn w:val="Normal"/>
    <w:link w:val="FooterChar"/>
    <w:uiPriority w:val="99"/>
    <w:unhideWhenUsed/>
    <w:rsid w:val="00AE25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25BD"/>
  </w:style>
  <w:style w:type="character" w:styleId="CommentReference">
    <w:name w:val="annotation reference"/>
    <w:basedOn w:val="DefaultParagraphFont"/>
    <w:uiPriority w:val="99"/>
    <w:semiHidden/>
    <w:unhideWhenUsed/>
    <w:rsid w:val="004002CD"/>
    <w:rPr>
      <w:sz w:val="18"/>
      <w:szCs w:val="18"/>
    </w:rPr>
  </w:style>
  <w:style w:type="paragraph" w:styleId="CommentText">
    <w:name w:val="annotation text"/>
    <w:basedOn w:val="Normal"/>
    <w:link w:val="CommentTextChar"/>
    <w:uiPriority w:val="99"/>
    <w:unhideWhenUsed/>
    <w:rsid w:val="004002CD"/>
    <w:pPr>
      <w:spacing w:line="240" w:lineRule="auto"/>
    </w:pPr>
    <w:rPr>
      <w:sz w:val="24"/>
      <w:szCs w:val="24"/>
    </w:rPr>
  </w:style>
  <w:style w:type="character" w:customStyle="1" w:styleId="CommentTextChar">
    <w:name w:val="Comment Text Char"/>
    <w:basedOn w:val="DefaultParagraphFont"/>
    <w:link w:val="CommentText"/>
    <w:uiPriority w:val="99"/>
    <w:rsid w:val="004002CD"/>
    <w:rPr>
      <w:sz w:val="24"/>
      <w:szCs w:val="24"/>
    </w:rPr>
  </w:style>
  <w:style w:type="paragraph" w:styleId="CommentSubject">
    <w:name w:val="annotation subject"/>
    <w:basedOn w:val="CommentText"/>
    <w:next w:val="CommentText"/>
    <w:link w:val="CommentSubjectChar"/>
    <w:uiPriority w:val="99"/>
    <w:semiHidden/>
    <w:unhideWhenUsed/>
    <w:rsid w:val="004002CD"/>
    <w:rPr>
      <w:b/>
      <w:bCs/>
      <w:sz w:val="20"/>
      <w:szCs w:val="20"/>
    </w:rPr>
  </w:style>
  <w:style w:type="character" w:customStyle="1" w:styleId="CommentSubjectChar">
    <w:name w:val="Comment Subject Char"/>
    <w:basedOn w:val="CommentTextChar"/>
    <w:link w:val="CommentSubject"/>
    <w:uiPriority w:val="99"/>
    <w:semiHidden/>
    <w:rsid w:val="004002CD"/>
    <w:rPr>
      <w:b/>
      <w:bCs/>
      <w:sz w:val="20"/>
      <w:szCs w:val="20"/>
    </w:rPr>
  </w:style>
  <w:style w:type="paragraph" w:styleId="ListParagraph">
    <w:name w:val="List Paragraph"/>
    <w:basedOn w:val="Normal"/>
    <w:qFormat/>
    <w:rsid w:val="00951A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6" ma:contentTypeDescription="Create a new document." ma:contentTypeScope="" ma:versionID="aebf0573c8f29532c8e636d24e59b6a8">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35dbc03a9b5d32f88ac817249a7ee1e0"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F9A4BD-D327-498F-A001-934E3E447FD8}">
  <ds:schemaRefs>
    <ds:schemaRef ds:uri="http://schemas.openxmlformats.org/officeDocument/2006/bibliography"/>
  </ds:schemaRefs>
</ds:datastoreItem>
</file>

<file path=customXml/itemProps2.xml><?xml version="1.0" encoding="utf-8"?>
<ds:datastoreItem xmlns:ds="http://schemas.openxmlformats.org/officeDocument/2006/customXml" ds:itemID="{D80E3E47-8F5D-42A8-887C-62E8989C6A06}"/>
</file>

<file path=customXml/itemProps3.xml><?xml version="1.0" encoding="utf-8"?>
<ds:datastoreItem xmlns:ds="http://schemas.openxmlformats.org/officeDocument/2006/customXml" ds:itemID="{0D56FDE3-24B8-4CBB-A75A-105F94EFE88E}"/>
</file>

<file path=customXml/itemProps4.xml><?xml version="1.0" encoding="utf-8"?>
<ds:datastoreItem xmlns:ds="http://schemas.openxmlformats.org/officeDocument/2006/customXml" ds:itemID="{A2AB986B-F8D5-4DF2-B7EE-F25FBAA804DB}"/>
</file>

<file path=docProps/app.xml><?xml version="1.0" encoding="utf-8"?>
<Properties xmlns="http://schemas.openxmlformats.org/officeDocument/2006/extended-properties" xmlns:vt="http://schemas.openxmlformats.org/officeDocument/2006/docPropsVTypes">
  <Template>Normal.dotm</Template>
  <TotalTime>1</TotalTime>
  <Pages>12</Pages>
  <Words>1719</Words>
  <Characters>9804</Characters>
  <Application>Microsoft Office Word</Application>
  <DocSecurity>0</DocSecurity>
  <Lines>81</Lines>
  <Paragraphs>22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London hospitals</Company>
  <LinksUpToDate>false</LinksUpToDate>
  <CharactersWithSpaces>11501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Lise Dupéré</cp:lastModifiedBy>
  <cp:revision>3</cp:revision>
  <cp:lastPrinted>2019-03-05T12:53:00Z</cp:lastPrinted>
  <dcterms:created xsi:type="dcterms:W3CDTF">2021-01-27T17:27:00Z</dcterms:created>
  <dcterms:modified xsi:type="dcterms:W3CDTF">2021-01-27T17:28:00Z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ies>
</file>